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D4535" w14:textId="77777777" w:rsidR="002D62A1" w:rsidRPr="001F06CA" w:rsidRDefault="002D62A1" w:rsidP="002D62A1">
      <w:pPr>
        <w:jc w:val="center"/>
        <w:rPr>
          <w:rFonts w:ascii="Arial" w:hAnsi="Arial" w:cs="Arial"/>
          <w:b/>
          <w:sz w:val="28"/>
          <w:szCs w:val="28"/>
        </w:rPr>
      </w:pPr>
      <w:r w:rsidRPr="001F06CA">
        <w:rPr>
          <w:rFonts w:ascii="Arial" w:hAnsi="Arial" w:cs="Arial"/>
          <w:b/>
          <w:sz w:val="28"/>
          <w:szCs w:val="28"/>
        </w:rPr>
        <w:t>Annual Report</w:t>
      </w:r>
    </w:p>
    <w:p w14:paraId="0BF4F665" w14:textId="77777777" w:rsidR="002D62A1" w:rsidRPr="001F06CA" w:rsidRDefault="002D62A1" w:rsidP="002D62A1">
      <w:pPr>
        <w:jc w:val="center"/>
        <w:rPr>
          <w:rFonts w:ascii="Arial" w:hAnsi="Arial" w:cs="Arial"/>
          <w:b/>
          <w:sz w:val="28"/>
          <w:szCs w:val="28"/>
        </w:rPr>
      </w:pPr>
    </w:p>
    <w:p w14:paraId="4F9D48FF" w14:textId="2F8B766C" w:rsidR="002D62A1" w:rsidRPr="001F06CA" w:rsidRDefault="00636DEA" w:rsidP="002D62A1">
      <w:pPr>
        <w:jc w:val="center"/>
        <w:rPr>
          <w:rFonts w:ascii="Arial" w:hAnsi="Arial" w:cs="Arial"/>
          <w:b/>
          <w:sz w:val="28"/>
          <w:szCs w:val="28"/>
        </w:rPr>
      </w:pPr>
      <w:r w:rsidRPr="001F06CA">
        <w:rPr>
          <w:rFonts w:ascii="Arial" w:hAnsi="Arial" w:cs="Arial"/>
          <w:b/>
          <w:sz w:val="28"/>
          <w:szCs w:val="28"/>
        </w:rPr>
        <w:t>October 1, 20</w:t>
      </w:r>
      <w:r w:rsidR="008D1064" w:rsidRPr="001F06CA">
        <w:rPr>
          <w:rFonts w:ascii="Arial" w:hAnsi="Arial" w:cs="Arial"/>
          <w:b/>
          <w:sz w:val="28"/>
          <w:szCs w:val="28"/>
        </w:rPr>
        <w:t>2</w:t>
      </w:r>
      <w:r w:rsidR="00EC5C62">
        <w:rPr>
          <w:rFonts w:ascii="Arial" w:hAnsi="Arial" w:cs="Arial"/>
          <w:b/>
          <w:sz w:val="28"/>
          <w:szCs w:val="28"/>
        </w:rPr>
        <w:t>1</w:t>
      </w:r>
      <w:r w:rsidR="00907E32" w:rsidRPr="001F06CA">
        <w:rPr>
          <w:rFonts w:ascii="Arial" w:hAnsi="Arial" w:cs="Arial"/>
          <w:b/>
          <w:sz w:val="28"/>
          <w:szCs w:val="28"/>
        </w:rPr>
        <w:t xml:space="preserve"> </w:t>
      </w:r>
      <w:r w:rsidR="00AD78BB" w:rsidRPr="001F06CA">
        <w:rPr>
          <w:rFonts w:ascii="Arial" w:hAnsi="Arial" w:cs="Arial"/>
          <w:b/>
          <w:sz w:val="28"/>
          <w:szCs w:val="28"/>
        </w:rPr>
        <w:t>–</w:t>
      </w:r>
      <w:r w:rsidR="00907E32" w:rsidRPr="001F06CA">
        <w:rPr>
          <w:rFonts w:ascii="Arial" w:hAnsi="Arial" w:cs="Arial"/>
          <w:b/>
          <w:sz w:val="28"/>
          <w:szCs w:val="28"/>
        </w:rPr>
        <w:t xml:space="preserve"> </w:t>
      </w:r>
      <w:r w:rsidRPr="001F06CA">
        <w:rPr>
          <w:rFonts w:ascii="Arial" w:hAnsi="Arial" w:cs="Arial"/>
          <w:b/>
          <w:sz w:val="28"/>
          <w:szCs w:val="28"/>
        </w:rPr>
        <w:t>September 30, 20</w:t>
      </w:r>
      <w:r w:rsidR="008D1064" w:rsidRPr="001F06CA">
        <w:rPr>
          <w:rFonts w:ascii="Arial" w:hAnsi="Arial" w:cs="Arial"/>
          <w:b/>
          <w:sz w:val="28"/>
          <w:szCs w:val="28"/>
        </w:rPr>
        <w:t>2</w:t>
      </w:r>
      <w:r w:rsidR="00EC5C62">
        <w:rPr>
          <w:rFonts w:ascii="Arial" w:hAnsi="Arial" w:cs="Arial"/>
          <w:b/>
          <w:sz w:val="28"/>
          <w:szCs w:val="28"/>
        </w:rPr>
        <w:t>2</w:t>
      </w:r>
    </w:p>
    <w:p w14:paraId="60064357" w14:textId="77777777" w:rsidR="002D62A1" w:rsidRPr="001F06CA" w:rsidRDefault="002D62A1" w:rsidP="002D62A1">
      <w:pPr>
        <w:rPr>
          <w:rFonts w:ascii="Arial" w:hAnsi="Arial" w:cs="Arial"/>
        </w:rPr>
      </w:pPr>
    </w:p>
    <w:p w14:paraId="6B523F3D" w14:textId="77777777" w:rsidR="00EB2C89" w:rsidRPr="001F06CA" w:rsidRDefault="00EB2C89" w:rsidP="00DD2667">
      <w:pPr>
        <w:rPr>
          <w:rFonts w:ascii="Arial" w:hAnsi="Arial" w:cs="Arial"/>
        </w:rPr>
      </w:pPr>
    </w:p>
    <w:p w14:paraId="4D50F0CF" w14:textId="3DDE93CF" w:rsidR="00D75C49" w:rsidRPr="001F06CA" w:rsidRDefault="00DE1365" w:rsidP="00DD2667">
      <w:pPr>
        <w:rPr>
          <w:rFonts w:ascii="Arial" w:hAnsi="Arial" w:cs="Arial"/>
        </w:rPr>
      </w:pPr>
      <w:r w:rsidRPr="001F06CA">
        <w:rPr>
          <w:rFonts w:ascii="Arial" w:hAnsi="Arial" w:cs="Arial"/>
        </w:rPr>
        <w:t xml:space="preserve">The </w:t>
      </w:r>
      <w:r w:rsidR="00C32D11" w:rsidRPr="001F06CA">
        <w:rPr>
          <w:rFonts w:ascii="Arial" w:hAnsi="Arial" w:cs="Arial"/>
        </w:rPr>
        <w:t xml:space="preserve">Permian Basin Underground Water Conservation </w:t>
      </w:r>
      <w:r w:rsidRPr="001F06CA">
        <w:rPr>
          <w:rFonts w:ascii="Arial" w:hAnsi="Arial" w:cs="Arial"/>
        </w:rPr>
        <w:t>Dist</w:t>
      </w:r>
      <w:r w:rsidR="009379B6" w:rsidRPr="001F06CA">
        <w:rPr>
          <w:rFonts w:ascii="Arial" w:hAnsi="Arial" w:cs="Arial"/>
        </w:rPr>
        <w:t>ri</w:t>
      </w:r>
      <w:r w:rsidR="00C32D11" w:rsidRPr="001F06CA">
        <w:rPr>
          <w:rFonts w:ascii="Arial" w:hAnsi="Arial" w:cs="Arial"/>
        </w:rPr>
        <w:t>ct</w:t>
      </w:r>
      <w:r w:rsidR="004250C4" w:rsidRPr="001F06CA">
        <w:rPr>
          <w:rFonts w:ascii="Arial" w:hAnsi="Arial" w:cs="Arial"/>
        </w:rPr>
        <w:t xml:space="preserve"> Board Members and Staff</w:t>
      </w:r>
      <w:r w:rsidR="009379B6" w:rsidRPr="001F06CA">
        <w:rPr>
          <w:rFonts w:ascii="Arial" w:hAnsi="Arial" w:cs="Arial"/>
        </w:rPr>
        <w:t xml:space="preserve"> </w:t>
      </w:r>
      <w:r w:rsidR="00EC5C62">
        <w:rPr>
          <w:rFonts w:ascii="Arial" w:hAnsi="Arial" w:cs="Arial"/>
        </w:rPr>
        <w:t>were glad to return to business as usual this past year after many long months of COVID-19 restrictions</w:t>
      </w:r>
      <w:r w:rsidR="00C32D11" w:rsidRPr="001F06CA">
        <w:rPr>
          <w:rFonts w:ascii="Arial" w:hAnsi="Arial" w:cs="Arial"/>
        </w:rPr>
        <w:t>!</w:t>
      </w:r>
      <w:r w:rsidR="009379B6" w:rsidRPr="001F06CA">
        <w:rPr>
          <w:rFonts w:ascii="Arial" w:hAnsi="Arial" w:cs="Arial"/>
        </w:rPr>
        <w:t xml:space="preserve"> </w:t>
      </w:r>
      <w:r w:rsidR="00EC5C62">
        <w:rPr>
          <w:rFonts w:ascii="Arial" w:hAnsi="Arial" w:cs="Arial"/>
        </w:rPr>
        <w:t>All Board meetings have returned to in person sessions.</w:t>
      </w:r>
      <w:r w:rsidR="008D1064" w:rsidRPr="001F06CA">
        <w:rPr>
          <w:rFonts w:ascii="Arial" w:hAnsi="Arial" w:cs="Arial"/>
        </w:rPr>
        <w:t xml:space="preserve"> This year </w:t>
      </w:r>
      <w:r w:rsidR="00EC5C62">
        <w:rPr>
          <w:rFonts w:ascii="Arial" w:hAnsi="Arial" w:cs="Arial"/>
        </w:rPr>
        <w:t>the district still experienced some transitions with the hiring of two new employees.</w:t>
      </w:r>
      <w:r w:rsidR="008D1064" w:rsidRPr="001F06CA">
        <w:rPr>
          <w:rFonts w:ascii="Arial" w:hAnsi="Arial" w:cs="Arial"/>
        </w:rPr>
        <w:t xml:space="preserve"> </w:t>
      </w:r>
      <w:r w:rsidR="00EC5C62">
        <w:rPr>
          <w:rFonts w:ascii="Arial" w:hAnsi="Arial" w:cs="Arial"/>
        </w:rPr>
        <w:t>Brianna Allred was hired to be the new education coordinator and Allison Rodgers was hired shortly after as administrative assistant.</w:t>
      </w:r>
      <w:r w:rsidR="004250C4" w:rsidRPr="001F06CA">
        <w:rPr>
          <w:rFonts w:ascii="Arial" w:hAnsi="Arial" w:cs="Arial"/>
        </w:rPr>
        <w:t xml:space="preserve"> </w:t>
      </w:r>
      <w:r w:rsidR="005C7422" w:rsidRPr="001F06CA">
        <w:rPr>
          <w:rFonts w:ascii="Arial" w:hAnsi="Arial" w:cs="Arial"/>
        </w:rPr>
        <w:t>Thanks to the B</w:t>
      </w:r>
      <w:r w:rsidR="004250C4" w:rsidRPr="001F06CA">
        <w:rPr>
          <w:rFonts w:ascii="Arial" w:hAnsi="Arial" w:cs="Arial"/>
        </w:rPr>
        <w:t>oard of Directors and the Staff,</w:t>
      </w:r>
      <w:r w:rsidR="005C7422" w:rsidRPr="001F06CA">
        <w:rPr>
          <w:rFonts w:ascii="Arial" w:hAnsi="Arial" w:cs="Arial"/>
        </w:rPr>
        <w:t xml:space="preserve"> </w:t>
      </w:r>
      <w:proofErr w:type="gramStart"/>
      <w:r w:rsidR="005C7422" w:rsidRPr="001F06CA">
        <w:rPr>
          <w:rFonts w:ascii="Arial" w:hAnsi="Arial" w:cs="Arial"/>
        </w:rPr>
        <w:t>a</w:t>
      </w:r>
      <w:r w:rsidR="006A3ED9" w:rsidRPr="001F06CA">
        <w:rPr>
          <w:rFonts w:ascii="Arial" w:hAnsi="Arial" w:cs="Arial"/>
        </w:rPr>
        <w:t>ll of</w:t>
      </w:r>
      <w:proofErr w:type="gramEnd"/>
      <w:r w:rsidR="006A3ED9" w:rsidRPr="001F06CA">
        <w:rPr>
          <w:rFonts w:ascii="Arial" w:hAnsi="Arial" w:cs="Arial"/>
        </w:rPr>
        <w:t xml:space="preserve"> our Management Plan objectives</w:t>
      </w:r>
      <w:r w:rsidR="004250C4" w:rsidRPr="001F06CA">
        <w:rPr>
          <w:rFonts w:ascii="Arial" w:hAnsi="Arial" w:cs="Arial"/>
        </w:rPr>
        <w:t xml:space="preserve"> were completed!</w:t>
      </w:r>
    </w:p>
    <w:p w14:paraId="35331389" w14:textId="77777777" w:rsidR="00193A24" w:rsidRPr="001F06CA" w:rsidRDefault="00193A24" w:rsidP="00DD2667">
      <w:pPr>
        <w:rPr>
          <w:rFonts w:ascii="Arial" w:hAnsi="Arial" w:cs="Arial"/>
        </w:rPr>
      </w:pPr>
    </w:p>
    <w:p w14:paraId="03813C8D" w14:textId="4EB92349" w:rsidR="00033FC3" w:rsidRPr="001F06CA" w:rsidRDefault="007B1E33" w:rsidP="00DD2667">
      <w:pPr>
        <w:rPr>
          <w:rFonts w:ascii="Arial" w:hAnsi="Arial" w:cs="Arial"/>
        </w:rPr>
      </w:pPr>
      <w:r w:rsidRPr="001F06CA">
        <w:rPr>
          <w:rFonts w:ascii="Arial" w:hAnsi="Arial" w:cs="Arial"/>
        </w:rPr>
        <w:t>Mr. Ray Brady, Geologist</w:t>
      </w:r>
      <w:r w:rsidR="00BD58A1" w:rsidRPr="001F06CA">
        <w:rPr>
          <w:rFonts w:ascii="Arial" w:hAnsi="Arial" w:cs="Arial"/>
        </w:rPr>
        <w:t xml:space="preserve"> </w:t>
      </w:r>
      <w:r w:rsidRPr="001F06CA">
        <w:rPr>
          <w:rFonts w:ascii="Arial" w:hAnsi="Arial" w:cs="Arial"/>
        </w:rPr>
        <w:t xml:space="preserve">and Ms. Amy Bush, Hydrologist, </w:t>
      </w:r>
      <w:r w:rsidR="00BD58A1" w:rsidRPr="001F06CA">
        <w:rPr>
          <w:rFonts w:ascii="Arial" w:hAnsi="Arial" w:cs="Arial"/>
        </w:rPr>
        <w:t>with RMBJ Geo, Inc</w:t>
      </w:r>
      <w:r w:rsidR="00943478" w:rsidRPr="001F06CA">
        <w:rPr>
          <w:rFonts w:ascii="Arial" w:hAnsi="Arial" w:cs="Arial"/>
        </w:rPr>
        <w:t>., completed</w:t>
      </w:r>
      <w:r w:rsidR="00FA0BE7" w:rsidRPr="001F06CA">
        <w:rPr>
          <w:rFonts w:ascii="Arial" w:hAnsi="Arial" w:cs="Arial"/>
        </w:rPr>
        <w:t xml:space="preserve"> </w:t>
      </w:r>
      <w:r w:rsidR="00BC18A3" w:rsidRPr="001F06CA">
        <w:rPr>
          <w:rFonts w:ascii="Arial" w:hAnsi="Arial" w:cs="Arial"/>
        </w:rPr>
        <w:t>the h</w:t>
      </w:r>
      <w:r w:rsidRPr="001F06CA">
        <w:rPr>
          <w:rFonts w:ascii="Arial" w:hAnsi="Arial" w:cs="Arial"/>
        </w:rPr>
        <w:t>ydrographs</w:t>
      </w:r>
      <w:r w:rsidR="00EE05D8" w:rsidRPr="001F06CA">
        <w:rPr>
          <w:rFonts w:ascii="Arial" w:hAnsi="Arial" w:cs="Arial"/>
        </w:rPr>
        <w:t>,</w:t>
      </w:r>
      <w:r w:rsidR="00E26303" w:rsidRPr="001F06CA">
        <w:rPr>
          <w:rFonts w:ascii="Arial" w:hAnsi="Arial" w:cs="Arial"/>
        </w:rPr>
        <w:t xml:space="preserve"> </w:t>
      </w:r>
      <w:r w:rsidR="004203F4" w:rsidRPr="001F06CA">
        <w:rPr>
          <w:rFonts w:ascii="Arial" w:hAnsi="Arial" w:cs="Arial"/>
        </w:rPr>
        <w:t>t</w:t>
      </w:r>
      <w:r w:rsidR="00BD58A1" w:rsidRPr="001F06CA">
        <w:rPr>
          <w:rFonts w:ascii="Arial" w:hAnsi="Arial" w:cs="Arial"/>
        </w:rPr>
        <w:t>he trend</w:t>
      </w:r>
      <w:r w:rsidR="006C06B8" w:rsidRPr="001F06CA">
        <w:rPr>
          <w:rFonts w:ascii="Arial" w:hAnsi="Arial" w:cs="Arial"/>
        </w:rPr>
        <w:t>s</w:t>
      </w:r>
      <w:r w:rsidR="00EE05D8" w:rsidRPr="001F06CA">
        <w:rPr>
          <w:rFonts w:ascii="Arial" w:hAnsi="Arial" w:cs="Arial"/>
        </w:rPr>
        <w:t>,</w:t>
      </w:r>
      <w:r w:rsidR="00B91121" w:rsidRPr="001F06CA">
        <w:rPr>
          <w:rFonts w:ascii="Arial" w:hAnsi="Arial" w:cs="Arial"/>
        </w:rPr>
        <w:t xml:space="preserve"> and continue to identify</w:t>
      </w:r>
      <w:r w:rsidR="00943478" w:rsidRPr="001F06CA">
        <w:rPr>
          <w:rFonts w:ascii="Arial" w:hAnsi="Arial" w:cs="Arial"/>
        </w:rPr>
        <w:t xml:space="preserve"> the </w:t>
      </w:r>
      <w:r w:rsidR="00541F62" w:rsidRPr="001F06CA">
        <w:rPr>
          <w:rFonts w:ascii="Arial" w:hAnsi="Arial" w:cs="Arial"/>
        </w:rPr>
        <w:t>aquifers of</w:t>
      </w:r>
      <w:r w:rsidR="00B91121" w:rsidRPr="001F06CA">
        <w:rPr>
          <w:rFonts w:ascii="Arial" w:hAnsi="Arial" w:cs="Arial"/>
        </w:rPr>
        <w:t xml:space="preserve"> the well logs received</w:t>
      </w:r>
      <w:r w:rsidR="00DA688A" w:rsidRPr="001F06CA">
        <w:rPr>
          <w:rFonts w:ascii="Arial" w:hAnsi="Arial" w:cs="Arial"/>
        </w:rPr>
        <w:t>;</w:t>
      </w:r>
      <w:r w:rsidR="00943478" w:rsidRPr="001F06CA">
        <w:rPr>
          <w:rFonts w:ascii="Arial" w:hAnsi="Arial" w:cs="Arial"/>
        </w:rPr>
        <w:t xml:space="preserve"> </w:t>
      </w:r>
      <w:r w:rsidR="00EE05D8" w:rsidRPr="001F06CA">
        <w:rPr>
          <w:rFonts w:ascii="Arial" w:hAnsi="Arial" w:cs="Arial"/>
        </w:rPr>
        <w:t>all</w:t>
      </w:r>
      <w:r w:rsidR="00943478" w:rsidRPr="001F06CA">
        <w:rPr>
          <w:rFonts w:ascii="Arial" w:hAnsi="Arial" w:cs="Arial"/>
        </w:rPr>
        <w:t xml:space="preserve"> of </w:t>
      </w:r>
      <w:r w:rsidR="004203F4" w:rsidRPr="001F06CA">
        <w:rPr>
          <w:rFonts w:ascii="Arial" w:hAnsi="Arial" w:cs="Arial"/>
        </w:rPr>
        <w:t xml:space="preserve">which </w:t>
      </w:r>
      <w:r w:rsidR="001601EE" w:rsidRPr="001F06CA">
        <w:rPr>
          <w:rFonts w:ascii="Arial" w:hAnsi="Arial" w:cs="Arial"/>
        </w:rPr>
        <w:t>provides</w:t>
      </w:r>
      <w:r w:rsidR="006C06B8" w:rsidRPr="001F06CA">
        <w:rPr>
          <w:rFonts w:ascii="Arial" w:hAnsi="Arial" w:cs="Arial"/>
        </w:rPr>
        <w:t xml:space="preserve"> </w:t>
      </w:r>
      <w:r w:rsidR="002D7F8A" w:rsidRPr="001F06CA">
        <w:rPr>
          <w:rFonts w:ascii="Arial" w:hAnsi="Arial" w:cs="Arial"/>
        </w:rPr>
        <w:t>a</w:t>
      </w:r>
      <w:r w:rsidR="006C06B8" w:rsidRPr="001F06CA">
        <w:rPr>
          <w:rFonts w:ascii="Arial" w:hAnsi="Arial" w:cs="Arial"/>
        </w:rPr>
        <w:t xml:space="preserve"> basis for determining Desired Future Conditions (DFC). </w:t>
      </w:r>
      <w:r w:rsidRPr="001F06CA">
        <w:rPr>
          <w:rFonts w:ascii="Arial" w:hAnsi="Arial" w:cs="Arial"/>
        </w:rPr>
        <w:t xml:space="preserve"> </w:t>
      </w:r>
      <w:r w:rsidR="00FA0BE7" w:rsidRPr="001F06CA">
        <w:rPr>
          <w:rFonts w:ascii="Arial" w:hAnsi="Arial" w:cs="Arial"/>
        </w:rPr>
        <w:t xml:space="preserve">Their </w:t>
      </w:r>
      <w:r w:rsidR="002D7F8A" w:rsidRPr="001F06CA">
        <w:rPr>
          <w:rFonts w:ascii="Arial" w:hAnsi="Arial" w:cs="Arial"/>
        </w:rPr>
        <w:t xml:space="preserve">continued </w:t>
      </w:r>
      <w:r w:rsidR="00FA0BE7" w:rsidRPr="001F06CA">
        <w:rPr>
          <w:rFonts w:ascii="Arial" w:hAnsi="Arial" w:cs="Arial"/>
        </w:rPr>
        <w:t>help with the</w:t>
      </w:r>
      <w:r w:rsidR="002D7F8A" w:rsidRPr="001F06CA">
        <w:rPr>
          <w:rFonts w:ascii="Arial" w:hAnsi="Arial" w:cs="Arial"/>
        </w:rPr>
        <w:t xml:space="preserve"> DFC process,</w:t>
      </w:r>
      <w:r w:rsidR="00FA0BE7" w:rsidRPr="001F06CA">
        <w:rPr>
          <w:rFonts w:ascii="Arial" w:hAnsi="Arial" w:cs="Arial"/>
        </w:rPr>
        <w:t xml:space="preserve"> </w:t>
      </w:r>
      <w:r w:rsidR="00BC18A3" w:rsidRPr="001F06CA">
        <w:rPr>
          <w:rFonts w:ascii="Arial" w:hAnsi="Arial" w:cs="Arial"/>
        </w:rPr>
        <w:t>the District Monitor Well Program</w:t>
      </w:r>
      <w:r w:rsidR="00292CCF" w:rsidRPr="001F06CA">
        <w:rPr>
          <w:rFonts w:ascii="Arial" w:hAnsi="Arial" w:cs="Arial"/>
        </w:rPr>
        <w:t>, and tutorials for the District Data System</w:t>
      </w:r>
      <w:r w:rsidR="00541F62" w:rsidRPr="001F06CA">
        <w:rPr>
          <w:rFonts w:ascii="Arial" w:hAnsi="Arial" w:cs="Arial"/>
        </w:rPr>
        <w:t>/ArcGIS</w:t>
      </w:r>
      <w:r w:rsidR="00B91121" w:rsidRPr="001F06CA">
        <w:rPr>
          <w:rFonts w:ascii="Arial" w:hAnsi="Arial" w:cs="Arial"/>
        </w:rPr>
        <w:t xml:space="preserve"> have</w:t>
      </w:r>
      <w:r w:rsidR="009379B6" w:rsidRPr="001F06CA">
        <w:rPr>
          <w:rFonts w:ascii="Arial" w:hAnsi="Arial" w:cs="Arial"/>
        </w:rPr>
        <w:t xml:space="preserve"> been</w:t>
      </w:r>
      <w:r w:rsidR="00FA0BE7" w:rsidRPr="001F06CA">
        <w:rPr>
          <w:rFonts w:ascii="Arial" w:hAnsi="Arial" w:cs="Arial"/>
        </w:rPr>
        <w:t xml:space="preserve"> invaluable. W</w:t>
      </w:r>
      <w:r w:rsidR="00033FC3" w:rsidRPr="001F06CA">
        <w:rPr>
          <w:rFonts w:ascii="Arial" w:hAnsi="Arial" w:cs="Arial"/>
        </w:rPr>
        <w:t>e look forward to their continued work</w:t>
      </w:r>
      <w:r w:rsidR="009379B6" w:rsidRPr="001F06CA">
        <w:rPr>
          <w:rFonts w:ascii="Arial" w:hAnsi="Arial" w:cs="Arial"/>
        </w:rPr>
        <w:t xml:space="preserve"> for the </w:t>
      </w:r>
      <w:proofErr w:type="gramStart"/>
      <w:r w:rsidR="009379B6" w:rsidRPr="001F06CA">
        <w:rPr>
          <w:rFonts w:ascii="Arial" w:hAnsi="Arial" w:cs="Arial"/>
        </w:rPr>
        <w:t>District</w:t>
      </w:r>
      <w:proofErr w:type="gramEnd"/>
      <w:r w:rsidR="00033FC3" w:rsidRPr="001F06CA">
        <w:rPr>
          <w:rFonts w:ascii="Arial" w:hAnsi="Arial" w:cs="Arial"/>
        </w:rPr>
        <w:t xml:space="preserve"> in </w:t>
      </w:r>
      <w:r w:rsidR="00FE761A" w:rsidRPr="001F06CA">
        <w:rPr>
          <w:rFonts w:ascii="Arial" w:hAnsi="Arial" w:cs="Arial"/>
        </w:rPr>
        <w:t>202</w:t>
      </w:r>
      <w:r w:rsidR="001C034D">
        <w:rPr>
          <w:rFonts w:ascii="Arial" w:hAnsi="Arial" w:cs="Arial"/>
        </w:rPr>
        <w:t>2</w:t>
      </w:r>
      <w:r w:rsidR="00FE761A" w:rsidRPr="001F06CA">
        <w:rPr>
          <w:rFonts w:ascii="Arial" w:hAnsi="Arial" w:cs="Arial"/>
        </w:rPr>
        <w:t>-202</w:t>
      </w:r>
      <w:r w:rsidR="001C034D">
        <w:rPr>
          <w:rFonts w:ascii="Arial" w:hAnsi="Arial" w:cs="Arial"/>
        </w:rPr>
        <w:t>3</w:t>
      </w:r>
      <w:r w:rsidR="00033FC3" w:rsidRPr="001F06CA">
        <w:rPr>
          <w:rFonts w:ascii="Arial" w:hAnsi="Arial" w:cs="Arial"/>
        </w:rPr>
        <w:t xml:space="preserve">. </w:t>
      </w:r>
    </w:p>
    <w:p w14:paraId="0FFC8F2B" w14:textId="77777777" w:rsidR="00EE05D8" w:rsidRPr="001F06CA" w:rsidRDefault="00EE05D8" w:rsidP="00DD2667">
      <w:pPr>
        <w:rPr>
          <w:rFonts w:ascii="Arial" w:hAnsi="Arial" w:cs="Arial"/>
        </w:rPr>
      </w:pPr>
    </w:p>
    <w:p w14:paraId="03C72CC6" w14:textId="77777777" w:rsidR="001C034D" w:rsidRDefault="002E6C50" w:rsidP="00484F75">
      <w:pPr>
        <w:rPr>
          <w:rFonts w:ascii="Arial" w:hAnsi="Arial" w:cs="Arial"/>
        </w:rPr>
      </w:pPr>
      <w:r w:rsidRPr="001F06CA">
        <w:rPr>
          <w:rFonts w:ascii="Arial" w:hAnsi="Arial" w:cs="Arial"/>
        </w:rPr>
        <w:t>The</w:t>
      </w:r>
      <w:r w:rsidR="00FE761A" w:rsidRPr="001F06CA">
        <w:rPr>
          <w:rFonts w:ascii="Arial" w:hAnsi="Arial" w:cs="Arial"/>
        </w:rPr>
        <w:t xml:space="preserve"> </w:t>
      </w:r>
      <w:r w:rsidRPr="001F06CA">
        <w:rPr>
          <w:rFonts w:ascii="Arial" w:hAnsi="Arial" w:cs="Arial"/>
        </w:rPr>
        <w:t>District</w:t>
      </w:r>
      <w:r w:rsidR="00033FC3" w:rsidRPr="001F06CA">
        <w:rPr>
          <w:rFonts w:ascii="Arial" w:hAnsi="Arial" w:cs="Arial"/>
        </w:rPr>
        <w:t xml:space="preserve"> </w:t>
      </w:r>
      <w:r w:rsidRPr="001F06CA">
        <w:rPr>
          <w:rFonts w:ascii="Arial" w:hAnsi="Arial" w:cs="Arial"/>
        </w:rPr>
        <w:t>Education Coordinator</w:t>
      </w:r>
      <w:r w:rsidR="00EE05D8" w:rsidRPr="001F06CA">
        <w:rPr>
          <w:rFonts w:ascii="Arial" w:hAnsi="Arial" w:cs="Arial"/>
        </w:rPr>
        <w:t xml:space="preserve">, </w:t>
      </w:r>
      <w:r w:rsidR="001C034D">
        <w:rPr>
          <w:rFonts w:ascii="Arial" w:hAnsi="Arial" w:cs="Arial"/>
        </w:rPr>
        <w:t xml:space="preserve">Brianna </w:t>
      </w:r>
    </w:p>
    <w:p w14:paraId="670D22F6" w14:textId="2303074B" w:rsidR="00484F75" w:rsidRPr="001F06CA" w:rsidRDefault="001C034D" w:rsidP="00484F75">
      <w:pPr>
        <w:rPr>
          <w:rFonts w:ascii="Arial" w:hAnsi="Arial" w:cs="Arial"/>
        </w:rPr>
      </w:pPr>
      <w:proofErr w:type="gramStart"/>
      <w:r>
        <w:rPr>
          <w:rFonts w:ascii="Arial" w:hAnsi="Arial" w:cs="Arial"/>
        </w:rPr>
        <w:t>Allred</w:t>
      </w:r>
      <w:r w:rsidR="00EE05D8" w:rsidRPr="001F06CA">
        <w:rPr>
          <w:rFonts w:ascii="Arial" w:hAnsi="Arial" w:cs="Arial"/>
        </w:rPr>
        <w:t>,</w:t>
      </w:r>
      <w:proofErr w:type="gramEnd"/>
      <w:r w:rsidR="0053113D" w:rsidRPr="001F06CA">
        <w:rPr>
          <w:rFonts w:ascii="Arial" w:hAnsi="Arial" w:cs="Arial"/>
        </w:rPr>
        <w:t xml:space="preserve"> implemented the </w:t>
      </w:r>
      <w:r w:rsidR="00033FC3" w:rsidRPr="001F06CA">
        <w:rPr>
          <w:rFonts w:ascii="Arial" w:hAnsi="Arial" w:cs="Arial"/>
        </w:rPr>
        <w:t>District's educational program</w:t>
      </w:r>
      <w:r w:rsidR="00AF436C" w:rsidRPr="001F06CA">
        <w:rPr>
          <w:rFonts w:ascii="Arial" w:hAnsi="Arial" w:cs="Arial"/>
        </w:rPr>
        <w:t>s</w:t>
      </w:r>
      <w:r w:rsidR="003155B3" w:rsidRPr="001F06CA">
        <w:rPr>
          <w:rFonts w:ascii="Arial" w:hAnsi="Arial" w:cs="Arial"/>
        </w:rPr>
        <w:t xml:space="preserve"> which include</w:t>
      </w:r>
      <w:r w:rsidR="00FA0BE7" w:rsidRPr="001F06CA">
        <w:rPr>
          <w:rFonts w:ascii="Arial" w:hAnsi="Arial" w:cs="Arial"/>
        </w:rPr>
        <w:t>;</w:t>
      </w:r>
      <w:r w:rsidR="00EE05D8" w:rsidRPr="001F06CA">
        <w:rPr>
          <w:rFonts w:ascii="Arial" w:hAnsi="Arial" w:cs="Arial"/>
        </w:rPr>
        <w:t xml:space="preserve"> </w:t>
      </w:r>
      <w:r w:rsidR="0095381F" w:rsidRPr="001F06CA">
        <w:rPr>
          <w:rFonts w:ascii="Arial" w:hAnsi="Arial" w:cs="Arial"/>
        </w:rPr>
        <w:t>Scholarship Essay Contest</w:t>
      </w:r>
      <w:r w:rsidR="00BC18A3" w:rsidRPr="001F06CA">
        <w:rPr>
          <w:rFonts w:ascii="Arial" w:hAnsi="Arial" w:cs="Arial"/>
        </w:rPr>
        <w:t xml:space="preserve"> and the</w:t>
      </w:r>
      <w:r w:rsidR="0049175C" w:rsidRPr="001F06CA">
        <w:rPr>
          <w:rFonts w:ascii="Arial" w:hAnsi="Arial" w:cs="Arial"/>
        </w:rPr>
        <w:t xml:space="preserve"> </w:t>
      </w:r>
      <w:r w:rsidR="007C16E5" w:rsidRPr="001F06CA">
        <w:rPr>
          <w:rFonts w:ascii="Arial" w:hAnsi="Arial" w:cs="Arial"/>
        </w:rPr>
        <w:t>4</w:t>
      </w:r>
      <w:r w:rsidR="007C16E5" w:rsidRPr="001F06CA">
        <w:rPr>
          <w:rFonts w:ascii="Arial" w:hAnsi="Arial" w:cs="Arial"/>
          <w:vertAlign w:val="superscript"/>
        </w:rPr>
        <w:t>th</w:t>
      </w:r>
      <w:r w:rsidR="007C16E5" w:rsidRPr="001F06CA">
        <w:rPr>
          <w:rFonts w:ascii="Arial" w:hAnsi="Arial" w:cs="Arial"/>
        </w:rPr>
        <w:t xml:space="preserve"> &amp; 5</w:t>
      </w:r>
      <w:r w:rsidR="007C16E5" w:rsidRPr="001F06CA">
        <w:rPr>
          <w:rFonts w:ascii="Arial" w:hAnsi="Arial" w:cs="Arial"/>
          <w:vertAlign w:val="superscript"/>
        </w:rPr>
        <w:t>th</w:t>
      </w:r>
      <w:r w:rsidR="007C16E5" w:rsidRPr="001F06CA">
        <w:rPr>
          <w:rFonts w:ascii="Arial" w:hAnsi="Arial" w:cs="Arial"/>
        </w:rPr>
        <w:t xml:space="preserve"> grade Calendar Contest</w:t>
      </w:r>
      <w:r w:rsidR="003D1320" w:rsidRPr="001F06CA">
        <w:rPr>
          <w:rFonts w:ascii="Arial" w:hAnsi="Arial" w:cs="Arial"/>
        </w:rPr>
        <w:t>.</w:t>
      </w:r>
      <w:r w:rsidR="00FE761A" w:rsidRPr="001F06CA">
        <w:rPr>
          <w:rFonts w:ascii="Arial" w:hAnsi="Arial" w:cs="Arial"/>
        </w:rPr>
        <w:t xml:space="preserve"> With the help of </w:t>
      </w:r>
      <w:proofErr w:type="spellStart"/>
      <w:r w:rsidR="00FE761A" w:rsidRPr="001F06CA">
        <w:rPr>
          <w:rFonts w:ascii="Arial" w:hAnsi="Arial" w:cs="Arial"/>
        </w:rPr>
        <w:t>Shain</w:t>
      </w:r>
      <w:proofErr w:type="spellEnd"/>
      <w:r w:rsidR="00FE761A" w:rsidRPr="001F06CA">
        <w:rPr>
          <w:rFonts w:ascii="Arial" w:hAnsi="Arial" w:cs="Arial"/>
        </w:rPr>
        <w:t xml:space="preserve"> Howard, she conducted the Rainwater Harvesting Presentation.</w:t>
      </w:r>
      <w:r w:rsidR="007C16E5" w:rsidRPr="001F06CA">
        <w:rPr>
          <w:rFonts w:ascii="Arial" w:hAnsi="Arial" w:cs="Arial"/>
        </w:rPr>
        <w:t xml:space="preserve"> </w:t>
      </w:r>
      <w:r w:rsidR="00484F75" w:rsidRPr="001F06CA">
        <w:rPr>
          <w:rFonts w:ascii="Arial" w:hAnsi="Arial" w:cs="Arial"/>
        </w:rPr>
        <w:t xml:space="preserve">She submitted articles to the newspapers as part of the District Management Plan compliance and updated the </w:t>
      </w:r>
      <w:proofErr w:type="gramStart"/>
      <w:r w:rsidR="00484F75" w:rsidRPr="001F06CA">
        <w:rPr>
          <w:rFonts w:ascii="Arial" w:hAnsi="Arial" w:cs="Arial"/>
        </w:rPr>
        <w:t>District's</w:t>
      </w:r>
      <w:proofErr w:type="gramEnd"/>
      <w:r w:rsidR="00484F75" w:rsidRPr="001F06CA">
        <w:rPr>
          <w:rFonts w:ascii="Arial" w:hAnsi="Arial" w:cs="Arial"/>
        </w:rPr>
        <w:t xml:space="preserve"> website </w:t>
      </w:r>
      <w:hyperlink r:id="rId8" w:history="1">
        <w:r w:rsidR="00484F75" w:rsidRPr="001F06CA">
          <w:rPr>
            <w:rStyle w:val="Hyperlink"/>
            <w:rFonts w:ascii="Arial" w:hAnsi="Arial" w:cs="Arial"/>
          </w:rPr>
          <w:t>www.pbuwcd.com</w:t>
        </w:r>
      </w:hyperlink>
      <w:r w:rsidR="00484F75" w:rsidRPr="001F06CA">
        <w:rPr>
          <w:rFonts w:ascii="Arial" w:hAnsi="Arial" w:cs="Arial"/>
        </w:rPr>
        <w:t xml:space="preserve"> and </w:t>
      </w:r>
      <w:r w:rsidR="00F06A72" w:rsidRPr="001F06CA">
        <w:rPr>
          <w:rFonts w:ascii="Arial" w:hAnsi="Arial" w:cs="Arial"/>
        </w:rPr>
        <w:t>Facebook</w:t>
      </w:r>
      <w:r w:rsidR="00484F75" w:rsidRPr="001F06CA">
        <w:rPr>
          <w:rFonts w:ascii="Arial" w:hAnsi="Arial" w:cs="Arial"/>
        </w:rPr>
        <w:t xml:space="preserve"> page with ongoing District activities.</w:t>
      </w:r>
    </w:p>
    <w:p w14:paraId="7E031600" w14:textId="00E7847E" w:rsidR="00421D88" w:rsidRPr="001F06CA" w:rsidRDefault="001C034D" w:rsidP="00DD2667">
      <w:pPr>
        <w:rPr>
          <w:rFonts w:ascii="Arial" w:hAnsi="Arial" w:cs="Arial"/>
        </w:rPr>
      </w:pPr>
      <w:r>
        <w:rPr>
          <w:rFonts w:ascii="Arial" w:hAnsi="Arial" w:cs="Arial"/>
        </w:rPr>
        <w:t>This year the district was able to attend the</w:t>
      </w:r>
      <w:r w:rsidR="003D1320" w:rsidRPr="001F06CA">
        <w:rPr>
          <w:rFonts w:ascii="Arial" w:hAnsi="Arial" w:cs="Arial"/>
        </w:rPr>
        <w:t xml:space="preserve"> </w:t>
      </w:r>
      <w:r w:rsidR="00F02584" w:rsidRPr="001F06CA">
        <w:rPr>
          <w:rFonts w:ascii="Arial" w:hAnsi="Arial" w:cs="Arial"/>
        </w:rPr>
        <w:t xml:space="preserve">Water Well Driller’s CE Class, </w:t>
      </w:r>
      <w:r w:rsidR="00096AD3" w:rsidRPr="001F06CA">
        <w:rPr>
          <w:rFonts w:ascii="Arial" w:hAnsi="Arial" w:cs="Arial"/>
        </w:rPr>
        <w:t xml:space="preserve">Martin County </w:t>
      </w:r>
      <w:r w:rsidR="00AF436C" w:rsidRPr="001F06CA">
        <w:rPr>
          <w:rFonts w:ascii="Arial" w:hAnsi="Arial" w:cs="Arial"/>
        </w:rPr>
        <w:t>Library</w:t>
      </w:r>
      <w:r w:rsidR="00F02584" w:rsidRPr="001F06CA">
        <w:rPr>
          <w:rFonts w:ascii="Arial" w:hAnsi="Arial" w:cs="Arial"/>
        </w:rPr>
        <w:t xml:space="preserve"> Day</w:t>
      </w:r>
      <w:r w:rsidR="00DA688A" w:rsidRPr="001F06CA">
        <w:rPr>
          <w:rFonts w:ascii="Arial" w:hAnsi="Arial" w:cs="Arial"/>
        </w:rPr>
        <w:t>,</w:t>
      </w:r>
      <w:r w:rsidR="00F53806" w:rsidRPr="001F06CA">
        <w:rPr>
          <w:rFonts w:ascii="Arial" w:hAnsi="Arial" w:cs="Arial"/>
        </w:rPr>
        <w:t xml:space="preserve"> </w:t>
      </w:r>
      <w:r>
        <w:rPr>
          <w:rFonts w:ascii="Arial" w:hAnsi="Arial" w:cs="Arial"/>
        </w:rPr>
        <w:t>but was unable to attend the</w:t>
      </w:r>
      <w:r w:rsidR="00541F62" w:rsidRPr="001F06CA">
        <w:rPr>
          <w:rFonts w:ascii="Arial" w:hAnsi="Arial" w:cs="Arial"/>
        </w:rPr>
        <w:t xml:space="preserve"> </w:t>
      </w:r>
      <w:r w:rsidR="00F53806" w:rsidRPr="001F06CA">
        <w:rPr>
          <w:rFonts w:ascii="Arial" w:hAnsi="Arial" w:cs="Arial"/>
        </w:rPr>
        <w:t>Howard County Health Fair</w:t>
      </w:r>
      <w:r>
        <w:rPr>
          <w:rFonts w:ascii="Arial" w:hAnsi="Arial" w:cs="Arial"/>
        </w:rPr>
        <w:t xml:space="preserve"> due to </w:t>
      </w:r>
      <w:r w:rsidR="00C947F8">
        <w:rPr>
          <w:rFonts w:ascii="Arial" w:hAnsi="Arial" w:cs="Arial"/>
        </w:rPr>
        <w:t>availability of</w:t>
      </w:r>
      <w:r>
        <w:rPr>
          <w:rFonts w:ascii="Arial" w:hAnsi="Arial" w:cs="Arial"/>
        </w:rPr>
        <w:t xml:space="preserve"> booth spots</w:t>
      </w:r>
      <w:r w:rsidR="00F53806" w:rsidRPr="001F06CA">
        <w:rPr>
          <w:rFonts w:ascii="Arial" w:hAnsi="Arial" w:cs="Arial"/>
        </w:rPr>
        <w:t>.</w:t>
      </w:r>
    </w:p>
    <w:p w14:paraId="576FE7A6" w14:textId="77777777" w:rsidR="00484F75" w:rsidRPr="001F06CA" w:rsidRDefault="00484F75" w:rsidP="00DD2667">
      <w:pPr>
        <w:rPr>
          <w:rFonts w:ascii="Arial" w:hAnsi="Arial" w:cs="Arial"/>
        </w:rPr>
      </w:pPr>
    </w:p>
    <w:p w14:paraId="7B16A9A3" w14:textId="1F515416" w:rsidR="00AD6370" w:rsidRPr="001F06CA" w:rsidRDefault="007F4F0B" w:rsidP="00DD2667">
      <w:pPr>
        <w:rPr>
          <w:rFonts w:ascii="Arial" w:hAnsi="Arial" w:cs="Arial"/>
        </w:rPr>
      </w:pPr>
      <w:r w:rsidRPr="00DD7D9A">
        <w:rPr>
          <w:rFonts w:ascii="Arial" w:hAnsi="Arial" w:cs="Arial"/>
        </w:rPr>
        <w:t>We</w:t>
      </w:r>
      <w:r w:rsidR="00AD6370" w:rsidRPr="00DD7D9A">
        <w:rPr>
          <w:rFonts w:ascii="Arial" w:hAnsi="Arial" w:cs="Arial"/>
        </w:rPr>
        <w:t xml:space="preserve"> captured approximatel</w:t>
      </w:r>
      <w:r w:rsidR="001601EE" w:rsidRPr="00DD7D9A">
        <w:rPr>
          <w:rFonts w:ascii="Arial" w:hAnsi="Arial" w:cs="Arial"/>
        </w:rPr>
        <w:t xml:space="preserve">y </w:t>
      </w:r>
      <w:r w:rsidR="00DD7D9A" w:rsidRPr="00DD7D9A">
        <w:rPr>
          <w:rFonts w:ascii="Arial" w:hAnsi="Arial" w:cs="Arial"/>
        </w:rPr>
        <w:t>3,250</w:t>
      </w:r>
      <w:r w:rsidR="00AD6370" w:rsidRPr="00DD7D9A">
        <w:rPr>
          <w:rFonts w:ascii="Arial" w:hAnsi="Arial" w:cs="Arial"/>
        </w:rPr>
        <w:t xml:space="preserve"> gallon</w:t>
      </w:r>
      <w:r w:rsidR="00FA4CBE" w:rsidRPr="00DD7D9A">
        <w:rPr>
          <w:rFonts w:ascii="Arial" w:hAnsi="Arial" w:cs="Arial"/>
        </w:rPr>
        <w:t>s this fiscal year</w:t>
      </w:r>
      <w:r w:rsidR="00AD6370" w:rsidRPr="00DD7D9A">
        <w:rPr>
          <w:rFonts w:ascii="Arial" w:hAnsi="Arial" w:cs="Arial"/>
        </w:rPr>
        <w:t xml:space="preserve"> and cu</w:t>
      </w:r>
      <w:r w:rsidR="001601EE" w:rsidRPr="00DD7D9A">
        <w:rPr>
          <w:rFonts w:ascii="Arial" w:hAnsi="Arial" w:cs="Arial"/>
        </w:rPr>
        <w:t xml:space="preserve">rrently have approximately </w:t>
      </w:r>
      <w:r w:rsidR="00DD7D9A" w:rsidRPr="00DD7D9A">
        <w:rPr>
          <w:rFonts w:ascii="Arial" w:hAnsi="Arial" w:cs="Arial"/>
        </w:rPr>
        <w:t>500</w:t>
      </w:r>
      <w:r w:rsidR="00AD6370" w:rsidRPr="00DD7D9A">
        <w:rPr>
          <w:rFonts w:ascii="Arial" w:hAnsi="Arial" w:cs="Arial"/>
        </w:rPr>
        <w:t xml:space="preserve"> </w:t>
      </w:r>
      <w:r w:rsidR="00AF26D9" w:rsidRPr="00DD7D9A">
        <w:rPr>
          <w:rFonts w:ascii="Arial" w:hAnsi="Arial" w:cs="Arial"/>
        </w:rPr>
        <w:t xml:space="preserve">gallons remaining in the tanks. </w:t>
      </w:r>
      <w:proofErr w:type="gramStart"/>
      <w:r w:rsidR="00AD6370" w:rsidRPr="00DD7D9A">
        <w:rPr>
          <w:rFonts w:ascii="Arial" w:hAnsi="Arial" w:cs="Arial"/>
        </w:rPr>
        <w:t>One of the 50 gallon</w:t>
      </w:r>
      <w:proofErr w:type="gramEnd"/>
      <w:r w:rsidR="00AD6370" w:rsidRPr="00DD7D9A">
        <w:rPr>
          <w:rFonts w:ascii="Arial" w:hAnsi="Arial" w:cs="Arial"/>
        </w:rPr>
        <w:t xml:space="preserve"> barrels is being used for demonstration of rainwater harvesting using a down spout and the other</w:t>
      </w:r>
      <w:r w:rsidR="00536C52" w:rsidRPr="00DD7D9A">
        <w:rPr>
          <w:rFonts w:ascii="Arial" w:hAnsi="Arial" w:cs="Arial"/>
        </w:rPr>
        <w:t xml:space="preserve"> two are</w:t>
      </w:r>
      <w:r w:rsidR="00AD6370" w:rsidRPr="00DD7D9A">
        <w:rPr>
          <w:rFonts w:ascii="Arial" w:hAnsi="Arial" w:cs="Arial"/>
        </w:rPr>
        <w:t xml:space="preserve"> for demonstrating the use of a rain chain. </w:t>
      </w:r>
      <w:r w:rsidR="009250FA" w:rsidRPr="00DD7D9A">
        <w:rPr>
          <w:rFonts w:ascii="Arial" w:hAnsi="Arial" w:cs="Arial"/>
        </w:rPr>
        <w:t>The Rainwater Harvesting System and the Xeriscape Landscaping are a valuable educational tool as well as an example to the public.</w:t>
      </w:r>
    </w:p>
    <w:p w14:paraId="2F76C65B" w14:textId="77777777" w:rsidR="009250FA" w:rsidRPr="001F06CA" w:rsidRDefault="009250FA" w:rsidP="00DD2667">
      <w:pPr>
        <w:rPr>
          <w:rFonts w:ascii="Arial" w:hAnsi="Arial" w:cs="Arial"/>
        </w:rPr>
      </w:pPr>
    </w:p>
    <w:p w14:paraId="7AA45983" w14:textId="77777777" w:rsidR="00BF29CD" w:rsidRPr="001F06CA" w:rsidRDefault="00BC18A3" w:rsidP="00DD2667">
      <w:pPr>
        <w:rPr>
          <w:rFonts w:ascii="Arial" w:hAnsi="Arial" w:cs="Arial"/>
        </w:rPr>
      </w:pPr>
      <w:r w:rsidRPr="001F06CA">
        <w:rPr>
          <w:rFonts w:ascii="Arial" w:hAnsi="Arial" w:cs="Arial"/>
        </w:rPr>
        <w:t>This past year t</w:t>
      </w:r>
      <w:r w:rsidR="00AC57AE" w:rsidRPr="001F06CA">
        <w:rPr>
          <w:rFonts w:ascii="Arial" w:hAnsi="Arial" w:cs="Arial"/>
        </w:rPr>
        <w:t xml:space="preserve">he </w:t>
      </w:r>
      <w:proofErr w:type="gramStart"/>
      <w:r w:rsidR="00AC57AE" w:rsidRPr="001F06CA">
        <w:rPr>
          <w:rFonts w:ascii="Arial" w:hAnsi="Arial" w:cs="Arial"/>
        </w:rPr>
        <w:t>District</w:t>
      </w:r>
      <w:proofErr w:type="gramEnd"/>
      <w:r w:rsidR="00AC57AE" w:rsidRPr="001F06CA">
        <w:rPr>
          <w:rFonts w:ascii="Arial" w:hAnsi="Arial" w:cs="Arial"/>
        </w:rPr>
        <w:t xml:space="preserve"> continued </w:t>
      </w:r>
      <w:r w:rsidR="003D1320" w:rsidRPr="001F06CA">
        <w:rPr>
          <w:rFonts w:ascii="Arial" w:hAnsi="Arial" w:cs="Arial"/>
        </w:rPr>
        <w:t>to participate</w:t>
      </w:r>
      <w:r w:rsidR="00AC57AE" w:rsidRPr="001F06CA">
        <w:rPr>
          <w:rFonts w:ascii="Arial" w:hAnsi="Arial" w:cs="Arial"/>
        </w:rPr>
        <w:t xml:space="preserve"> in the </w:t>
      </w:r>
      <w:r w:rsidR="003D1320" w:rsidRPr="001F06CA">
        <w:rPr>
          <w:rFonts w:ascii="Arial" w:hAnsi="Arial" w:cs="Arial"/>
        </w:rPr>
        <w:t xml:space="preserve">following </w:t>
      </w:r>
      <w:r w:rsidR="00AC57AE" w:rsidRPr="001F06CA">
        <w:rPr>
          <w:rFonts w:ascii="Arial" w:hAnsi="Arial" w:cs="Arial"/>
        </w:rPr>
        <w:t>a</w:t>
      </w:r>
      <w:r w:rsidR="00686E61" w:rsidRPr="001F06CA">
        <w:rPr>
          <w:rFonts w:ascii="Arial" w:hAnsi="Arial" w:cs="Arial"/>
        </w:rPr>
        <w:t>dditional program</w:t>
      </w:r>
      <w:r w:rsidRPr="001F06CA">
        <w:rPr>
          <w:rFonts w:ascii="Arial" w:hAnsi="Arial" w:cs="Arial"/>
        </w:rPr>
        <w:t>s not required by</w:t>
      </w:r>
      <w:r w:rsidR="008C4126" w:rsidRPr="001F06CA">
        <w:rPr>
          <w:rFonts w:ascii="Arial" w:hAnsi="Arial" w:cs="Arial"/>
        </w:rPr>
        <w:t xml:space="preserve"> the District</w:t>
      </w:r>
      <w:r w:rsidRPr="001F06CA">
        <w:rPr>
          <w:rFonts w:ascii="Arial" w:hAnsi="Arial" w:cs="Arial"/>
        </w:rPr>
        <w:t xml:space="preserve"> Management Plan</w:t>
      </w:r>
      <w:r w:rsidR="00AC57AE" w:rsidRPr="001F06CA">
        <w:rPr>
          <w:rFonts w:ascii="Arial" w:hAnsi="Arial" w:cs="Arial"/>
        </w:rPr>
        <w:t>:</w:t>
      </w:r>
    </w:p>
    <w:p w14:paraId="0E0AE93C" w14:textId="77777777" w:rsidR="00686E61" w:rsidRPr="001F06CA" w:rsidRDefault="00686E61" w:rsidP="00DD2667">
      <w:pPr>
        <w:rPr>
          <w:rFonts w:ascii="Arial" w:hAnsi="Arial" w:cs="Arial"/>
        </w:rPr>
      </w:pPr>
    </w:p>
    <w:p w14:paraId="53A252FA" w14:textId="4641BFD8" w:rsidR="00BF29CD" w:rsidRPr="003C7FC5" w:rsidRDefault="003B53ED" w:rsidP="00DD2667">
      <w:pPr>
        <w:numPr>
          <w:ilvl w:val="0"/>
          <w:numId w:val="12"/>
        </w:numPr>
        <w:rPr>
          <w:rFonts w:ascii="Arial" w:hAnsi="Arial" w:cs="Arial"/>
        </w:rPr>
      </w:pPr>
      <w:r w:rsidRPr="003C7FC5">
        <w:rPr>
          <w:rFonts w:ascii="Arial" w:hAnsi="Arial" w:cs="Arial"/>
        </w:rPr>
        <w:t xml:space="preserve">The </w:t>
      </w:r>
      <w:r w:rsidR="00686E61" w:rsidRPr="003C7FC5">
        <w:rPr>
          <w:rFonts w:ascii="Arial" w:hAnsi="Arial" w:cs="Arial"/>
        </w:rPr>
        <w:t>Water Quality Project</w:t>
      </w:r>
      <w:r w:rsidR="004638D8" w:rsidRPr="003C7FC5">
        <w:rPr>
          <w:rFonts w:ascii="Arial" w:hAnsi="Arial" w:cs="Arial"/>
        </w:rPr>
        <w:t xml:space="preserve"> includes</w:t>
      </w:r>
      <w:r w:rsidR="00686E61" w:rsidRPr="003C7FC5">
        <w:rPr>
          <w:rFonts w:ascii="Arial" w:hAnsi="Arial" w:cs="Arial"/>
        </w:rPr>
        <w:t xml:space="preserve"> </w:t>
      </w:r>
      <w:r w:rsidR="00BF29CD" w:rsidRPr="003C7FC5">
        <w:rPr>
          <w:rFonts w:ascii="Arial" w:hAnsi="Arial" w:cs="Arial"/>
        </w:rPr>
        <w:t>test</w:t>
      </w:r>
      <w:r w:rsidR="00686E61" w:rsidRPr="003C7FC5">
        <w:rPr>
          <w:rFonts w:ascii="Arial" w:hAnsi="Arial" w:cs="Arial"/>
        </w:rPr>
        <w:t>ing</w:t>
      </w:r>
      <w:r w:rsidR="00BF29CD" w:rsidRPr="003C7FC5">
        <w:rPr>
          <w:rFonts w:ascii="Arial" w:hAnsi="Arial" w:cs="Arial"/>
        </w:rPr>
        <w:t xml:space="preserve"> the quality of water in water wells located near </w:t>
      </w:r>
      <w:proofErr w:type="gramStart"/>
      <w:r w:rsidR="00BF29CD" w:rsidRPr="003C7FC5">
        <w:rPr>
          <w:rFonts w:ascii="Arial" w:hAnsi="Arial" w:cs="Arial"/>
        </w:rPr>
        <w:t>Salt Water</w:t>
      </w:r>
      <w:proofErr w:type="gramEnd"/>
      <w:r w:rsidR="00BF29CD" w:rsidRPr="003C7FC5">
        <w:rPr>
          <w:rFonts w:ascii="Arial" w:hAnsi="Arial" w:cs="Arial"/>
        </w:rPr>
        <w:t xml:space="preserve"> Disposal sites and Oil Well locations. </w:t>
      </w:r>
      <w:r w:rsidR="00BA5DE1" w:rsidRPr="003C7FC5">
        <w:rPr>
          <w:rFonts w:ascii="Arial" w:hAnsi="Arial" w:cs="Arial"/>
        </w:rPr>
        <w:t>The</w:t>
      </w:r>
      <w:r w:rsidR="009735DC" w:rsidRPr="003C7FC5">
        <w:rPr>
          <w:rFonts w:ascii="Arial" w:hAnsi="Arial" w:cs="Arial"/>
        </w:rPr>
        <w:t xml:space="preserve">re were </w:t>
      </w:r>
      <w:r w:rsidR="00EC2D59" w:rsidRPr="003C7FC5">
        <w:rPr>
          <w:rFonts w:ascii="Arial" w:hAnsi="Arial" w:cs="Arial"/>
        </w:rPr>
        <w:t>1</w:t>
      </w:r>
      <w:r w:rsidR="003C7FC5" w:rsidRPr="003C7FC5">
        <w:rPr>
          <w:rFonts w:ascii="Arial" w:hAnsi="Arial" w:cs="Arial"/>
        </w:rPr>
        <w:t>2</w:t>
      </w:r>
      <w:r w:rsidR="00C1092E" w:rsidRPr="003C7FC5">
        <w:rPr>
          <w:rFonts w:ascii="Arial" w:hAnsi="Arial" w:cs="Arial"/>
        </w:rPr>
        <w:t xml:space="preserve"> of</w:t>
      </w:r>
      <w:r w:rsidR="007C6173" w:rsidRPr="003C7FC5">
        <w:rPr>
          <w:rFonts w:ascii="Arial" w:hAnsi="Arial" w:cs="Arial"/>
        </w:rPr>
        <w:t xml:space="preserve"> </w:t>
      </w:r>
      <w:r w:rsidR="00EC2D59" w:rsidRPr="003C7FC5">
        <w:rPr>
          <w:rFonts w:ascii="Arial" w:hAnsi="Arial" w:cs="Arial"/>
        </w:rPr>
        <w:t xml:space="preserve">13 </w:t>
      </w:r>
      <w:r w:rsidR="009735DC" w:rsidRPr="003C7FC5">
        <w:rPr>
          <w:rFonts w:ascii="Arial" w:hAnsi="Arial" w:cs="Arial"/>
        </w:rPr>
        <w:t>samples</w:t>
      </w:r>
      <w:r w:rsidR="00AE2B4F" w:rsidRPr="003C7FC5">
        <w:rPr>
          <w:rFonts w:ascii="Arial" w:hAnsi="Arial" w:cs="Arial"/>
        </w:rPr>
        <w:t xml:space="preserve"> in </w:t>
      </w:r>
      <w:r w:rsidR="00EC2D59" w:rsidRPr="003C7FC5">
        <w:rPr>
          <w:rFonts w:ascii="Arial" w:hAnsi="Arial" w:cs="Arial"/>
        </w:rPr>
        <w:t xml:space="preserve">Howard County </w:t>
      </w:r>
      <w:r w:rsidR="00AE2B4F" w:rsidRPr="003C7FC5">
        <w:rPr>
          <w:rFonts w:ascii="Arial" w:hAnsi="Arial" w:cs="Arial"/>
        </w:rPr>
        <w:t xml:space="preserve">and </w:t>
      </w:r>
      <w:r w:rsidR="003D1320" w:rsidRPr="003C7FC5">
        <w:rPr>
          <w:rFonts w:ascii="Arial" w:hAnsi="Arial" w:cs="Arial"/>
        </w:rPr>
        <w:t>3</w:t>
      </w:r>
      <w:r w:rsidR="00DD7D9A">
        <w:rPr>
          <w:rFonts w:ascii="Arial" w:hAnsi="Arial" w:cs="Arial"/>
        </w:rPr>
        <w:t>3</w:t>
      </w:r>
      <w:r w:rsidR="00E03660" w:rsidRPr="003C7FC5">
        <w:rPr>
          <w:rFonts w:ascii="Arial" w:hAnsi="Arial" w:cs="Arial"/>
        </w:rPr>
        <w:t xml:space="preserve"> of </w:t>
      </w:r>
      <w:r w:rsidR="003D1320" w:rsidRPr="003C7FC5">
        <w:rPr>
          <w:rFonts w:ascii="Arial" w:hAnsi="Arial" w:cs="Arial"/>
        </w:rPr>
        <w:t>3</w:t>
      </w:r>
      <w:r w:rsidR="00DD7D9A">
        <w:rPr>
          <w:rFonts w:ascii="Arial" w:hAnsi="Arial" w:cs="Arial"/>
        </w:rPr>
        <w:t>6</w:t>
      </w:r>
      <w:r w:rsidR="00BF29CD" w:rsidRPr="003C7FC5">
        <w:rPr>
          <w:rFonts w:ascii="Arial" w:hAnsi="Arial" w:cs="Arial"/>
        </w:rPr>
        <w:t xml:space="preserve"> </w:t>
      </w:r>
      <w:r w:rsidR="009735DC" w:rsidRPr="003C7FC5">
        <w:rPr>
          <w:rFonts w:ascii="Arial" w:hAnsi="Arial" w:cs="Arial"/>
        </w:rPr>
        <w:t xml:space="preserve">samples </w:t>
      </w:r>
      <w:r w:rsidR="00BF29CD" w:rsidRPr="003C7FC5">
        <w:rPr>
          <w:rFonts w:ascii="Arial" w:hAnsi="Arial" w:cs="Arial"/>
        </w:rPr>
        <w:t xml:space="preserve">in </w:t>
      </w:r>
      <w:r w:rsidR="00EC2D59" w:rsidRPr="003C7FC5">
        <w:rPr>
          <w:rFonts w:ascii="Arial" w:hAnsi="Arial" w:cs="Arial"/>
        </w:rPr>
        <w:t>Martin County</w:t>
      </w:r>
      <w:r w:rsidR="009735DC" w:rsidRPr="003C7FC5">
        <w:rPr>
          <w:rFonts w:ascii="Arial" w:hAnsi="Arial" w:cs="Arial"/>
        </w:rPr>
        <w:t xml:space="preserve"> collected and tested.</w:t>
      </w:r>
    </w:p>
    <w:p w14:paraId="155612CB" w14:textId="77777777" w:rsidR="00686E61" w:rsidRPr="001F06CA" w:rsidRDefault="00686E61" w:rsidP="00DD2667">
      <w:pPr>
        <w:rPr>
          <w:rFonts w:ascii="Arial" w:hAnsi="Arial" w:cs="Arial"/>
        </w:rPr>
      </w:pPr>
    </w:p>
    <w:p w14:paraId="221BC4A6" w14:textId="458558E8" w:rsidR="002C003C" w:rsidRPr="001B6954" w:rsidRDefault="002C003C" w:rsidP="00DD2667">
      <w:pPr>
        <w:numPr>
          <w:ilvl w:val="0"/>
          <w:numId w:val="12"/>
        </w:numPr>
        <w:rPr>
          <w:rFonts w:ascii="Arial" w:hAnsi="Arial" w:cs="Arial"/>
        </w:rPr>
      </w:pPr>
      <w:r w:rsidRPr="001B6954">
        <w:rPr>
          <w:rFonts w:ascii="Arial" w:hAnsi="Arial" w:cs="Arial"/>
        </w:rPr>
        <w:t>The</w:t>
      </w:r>
      <w:r w:rsidR="00686E61" w:rsidRPr="001B6954">
        <w:rPr>
          <w:rFonts w:ascii="Arial" w:hAnsi="Arial" w:cs="Arial"/>
        </w:rPr>
        <w:t xml:space="preserve"> Additional Monitoring Well </w:t>
      </w:r>
      <w:r w:rsidR="00AC57AE" w:rsidRPr="001B6954">
        <w:rPr>
          <w:rFonts w:ascii="Arial" w:hAnsi="Arial" w:cs="Arial"/>
        </w:rPr>
        <w:t xml:space="preserve">Measurement </w:t>
      </w:r>
      <w:r w:rsidR="00686E61" w:rsidRPr="001B6954">
        <w:rPr>
          <w:rFonts w:ascii="Arial" w:hAnsi="Arial" w:cs="Arial"/>
        </w:rPr>
        <w:t xml:space="preserve">program provides additional data for the </w:t>
      </w:r>
      <w:proofErr w:type="gramStart"/>
      <w:r w:rsidR="00686E61" w:rsidRPr="001B6954">
        <w:rPr>
          <w:rFonts w:ascii="Arial" w:hAnsi="Arial" w:cs="Arial"/>
        </w:rPr>
        <w:t>District</w:t>
      </w:r>
      <w:proofErr w:type="gramEnd"/>
      <w:r w:rsidR="00686E61" w:rsidRPr="001B6954">
        <w:rPr>
          <w:rFonts w:ascii="Arial" w:hAnsi="Arial" w:cs="Arial"/>
        </w:rPr>
        <w:t xml:space="preserve">. </w:t>
      </w:r>
      <w:r w:rsidR="009735DC" w:rsidRPr="001B6954">
        <w:rPr>
          <w:rFonts w:ascii="Arial" w:hAnsi="Arial" w:cs="Arial"/>
        </w:rPr>
        <w:t>This year</w:t>
      </w:r>
      <w:r w:rsidR="00AC57AE" w:rsidRPr="001B6954">
        <w:rPr>
          <w:rFonts w:ascii="Arial" w:hAnsi="Arial" w:cs="Arial"/>
        </w:rPr>
        <w:t xml:space="preserve"> </w:t>
      </w:r>
      <w:r w:rsidR="001B6954" w:rsidRPr="001B6954">
        <w:rPr>
          <w:rFonts w:ascii="Arial" w:hAnsi="Arial" w:cs="Arial"/>
        </w:rPr>
        <w:t>54</w:t>
      </w:r>
      <w:r w:rsidR="00893283" w:rsidRPr="001B6954">
        <w:rPr>
          <w:rFonts w:ascii="Arial" w:hAnsi="Arial" w:cs="Arial"/>
        </w:rPr>
        <w:t xml:space="preserve"> of </w:t>
      </w:r>
      <w:r w:rsidR="001B6954" w:rsidRPr="001B6954">
        <w:rPr>
          <w:rFonts w:ascii="Arial" w:hAnsi="Arial" w:cs="Arial"/>
        </w:rPr>
        <w:t>57</w:t>
      </w:r>
      <w:r w:rsidR="00AC57AE" w:rsidRPr="001B6954">
        <w:rPr>
          <w:rFonts w:ascii="Arial" w:hAnsi="Arial" w:cs="Arial"/>
        </w:rPr>
        <w:t xml:space="preserve"> additional wells in Howard County and </w:t>
      </w:r>
      <w:r w:rsidR="001B6954" w:rsidRPr="001B6954">
        <w:rPr>
          <w:rFonts w:ascii="Arial" w:hAnsi="Arial" w:cs="Arial"/>
        </w:rPr>
        <w:t>42</w:t>
      </w:r>
      <w:r w:rsidR="00893283" w:rsidRPr="001B6954">
        <w:rPr>
          <w:rFonts w:ascii="Arial" w:hAnsi="Arial" w:cs="Arial"/>
        </w:rPr>
        <w:t xml:space="preserve"> of </w:t>
      </w:r>
      <w:r w:rsidR="008531D5" w:rsidRPr="001B6954">
        <w:rPr>
          <w:rFonts w:ascii="Arial" w:hAnsi="Arial" w:cs="Arial"/>
        </w:rPr>
        <w:t>4</w:t>
      </w:r>
      <w:r w:rsidR="001B6954" w:rsidRPr="001B6954">
        <w:rPr>
          <w:rFonts w:ascii="Arial" w:hAnsi="Arial" w:cs="Arial"/>
        </w:rPr>
        <w:t>7</w:t>
      </w:r>
      <w:r w:rsidR="009735DC" w:rsidRPr="001B6954">
        <w:rPr>
          <w:rFonts w:ascii="Arial" w:hAnsi="Arial" w:cs="Arial"/>
        </w:rPr>
        <w:t xml:space="preserve"> additional wells</w:t>
      </w:r>
      <w:r w:rsidR="00C1092E" w:rsidRPr="001B6954">
        <w:rPr>
          <w:rFonts w:ascii="Arial" w:hAnsi="Arial" w:cs="Arial"/>
        </w:rPr>
        <w:t xml:space="preserve"> </w:t>
      </w:r>
      <w:r w:rsidR="009735DC" w:rsidRPr="001B6954">
        <w:rPr>
          <w:rFonts w:ascii="Arial" w:hAnsi="Arial" w:cs="Arial"/>
        </w:rPr>
        <w:t>in Martin County were measured.</w:t>
      </w:r>
    </w:p>
    <w:p w14:paraId="1E53D20C" w14:textId="77777777" w:rsidR="00AC57AE" w:rsidRPr="001F06CA" w:rsidRDefault="00AC57AE" w:rsidP="00DD2667">
      <w:pPr>
        <w:rPr>
          <w:rFonts w:ascii="Arial" w:hAnsi="Arial" w:cs="Arial"/>
        </w:rPr>
      </w:pPr>
    </w:p>
    <w:p w14:paraId="10ADE39D" w14:textId="77777777" w:rsidR="009A300A" w:rsidRPr="001F06CA" w:rsidRDefault="009A300A" w:rsidP="00DD2667">
      <w:pPr>
        <w:rPr>
          <w:rFonts w:ascii="Arial" w:hAnsi="Arial" w:cs="Arial"/>
        </w:rPr>
      </w:pPr>
    </w:p>
    <w:p w14:paraId="7A01BBEC" w14:textId="77777777" w:rsidR="009A300A" w:rsidRPr="001F06CA" w:rsidRDefault="009A300A" w:rsidP="00DD2667">
      <w:pPr>
        <w:rPr>
          <w:rFonts w:ascii="Arial" w:hAnsi="Arial" w:cs="Arial"/>
        </w:rPr>
      </w:pPr>
    </w:p>
    <w:p w14:paraId="2F934E49" w14:textId="20A578D8" w:rsidR="0014745C" w:rsidRPr="001F06CA" w:rsidRDefault="00F53806" w:rsidP="00DD2667">
      <w:pPr>
        <w:rPr>
          <w:rFonts w:ascii="Arial" w:hAnsi="Arial" w:cs="Arial"/>
        </w:rPr>
      </w:pPr>
      <w:r w:rsidRPr="001F06CA">
        <w:rPr>
          <w:rFonts w:ascii="Arial" w:hAnsi="Arial" w:cs="Arial"/>
        </w:rPr>
        <w:t xml:space="preserve">Major </w:t>
      </w:r>
      <w:r w:rsidR="000B20B9" w:rsidRPr="001F06CA">
        <w:rPr>
          <w:rFonts w:ascii="Arial" w:hAnsi="Arial" w:cs="Arial"/>
        </w:rPr>
        <w:t>Capital Items Purchase</w:t>
      </w:r>
      <w:r w:rsidR="00BC18A3" w:rsidRPr="001F06CA">
        <w:rPr>
          <w:rFonts w:ascii="Arial" w:hAnsi="Arial" w:cs="Arial"/>
        </w:rPr>
        <w:t>d in</w:t>
      </w:r>
      <w:r w:rsidR="00D7383F" w:rsidRPr="001F06CA">
        <w:rPr>
          <w:rFonts w:ascii="Arial" w:hAnsi="Arial" w:cs="Arial"/>
        </w:rPr>
        <w:t xml:space="preserve"> 20</w:t>
      </w:r>
      <w:r w:rsidR="00FC497B">
        <w:rPr>
          <w:rFonts w:ascii="Arial" w:hAnsi="Arial" w:cs="Arial"/>
        </w:rPr>
        <w:t>2</w:t>
      </w:r>
      <w:r w:rsidR="001B6954">
        <w:rPr>
          <w:rFonts w:ascii="Arial" w:hAnsi="Arial" w:cs="Arial"/>
        </w:rPr>
        <w:t>1</w:t>
      </w:r>
      <w:r w:rsidR="00D7383F" w:rsidRPr="001F06CA">
        <w:rPr>
          <w:rFonts w:ascii="Arial" w:hAnsi="Arial" w:cs="Arial"/>
        </w:rPr>
        <w:t>-202</w:t>
      </w:r>
      <w:r w:rsidR="001B6954">
        <w:rPr>
          <w:rFonts w:ascii="Arial" w:hAnsi="Arial" w:cs="Arial"/>
        </w:rPr>
        <w:t>2</w:t>
      </w:r>
      <w:r w:rsidR="00E118E8" w:rsidRPr="001F06CA">
        <w:rPr>
          <w:rFonts w:ascii="Arial" w:hAnsi="Arial" w:cs="Arial"/>
        </w:rPr>
        <w:t>:</w:t>
      </w:r>
    </w:p>
    <w:p w14:paraId="484F7737" w14:textId="018D3314" w:rsidR="00F3176C" w:rsidRPr="001B6954" w:rsidRDefault="001B6954" w:rsidP="001B6954">
      <w:pPr>
        <w:pStyle w:val="ListParagraph"/>
        <w:numPr>
          <w:ilvl w:val="0"/>
          <w:numId w:val="22"/>
        </w:numPr>
        <w:rPr>
          <w:rFonts w:ascii="Arial" w:hAnsi="Arial" w:cs="Arial"/>
        </w:rPr>
      </w:pPr>
      <w:r w:rsidRPr="001B6954">
        <w:rPr>
          <w:rFonts w:ascii="Arial" w:hAnsi="Arial" w:cs="Arial"/>
        </w:rPr>
        <w:t>None</w:t>
      </w:r>
    </w:p>
    <w:p w14:paraId="2B9D49D4" w14:textId="77777777" w:rsidR="00610C0B" w:rsidRPr="001F06CA" w:rsidRDefault="00610C0B" w:rsidP="002156A6">
      <w:pPr>
        <w:ind w:left="1440"/>
        <w:rPr>
          <w:rFonts w:ascii="Arial" w:hAnsi="Arial" w:cs="Arial"/>
        </w:rPr>
      </w:pPr>
    </w:p>
    <w:p w14:paraId="4C26237B" w14:textId="77777777" w:rsidR="001300BE" w:rsidRPr="001F06CA" w:rsidRDefault="001300BE" w:rsidP="00DD2667">
      <w:pPr>
        <w:rPr>
          <w:rFonts w:ascii="Arial" w:hAnsi="Arial" w:cs="Arial"/>
        </w:rPr>
      </w:pPr>
    </w:p>
    <w:p w14:paraId="6E2BFAE0" w14:textId="77777777" w:rsidR="00E94BDF" w:rsidRPr="001F06CA" w:rsidRDefault="00E94BDF" w:rsidP="00E94BDF">
      <w:pPr>
        <w:rPr>
          <w:rFonts w:ascii="Arial" w:hAnsi="Arial" w:cs="Arial"/>
        </w:rPr>
      </w:pPr>
      <w:r w:rsidRPr="001F06CA">
        <w:rPr>
          <w:rFonts w:ascii="Arial" w:hAnsi="Arial" w:cs="Arial"/>
          <w:b/>
        </w:rPr>
        <w:t>All the objectives of the Management Plan have been completed.</w:t>
      </w:r>
      <w:r w:rsidRPr="001F06CA">
        <w:rPr>
          <w:rFonts w:ascii="Arial" w:hAnsi="Arial" w:cs="Arial"/>
        </w:rPr>
        <w:t xml:space="preserve">  The files have be</w:t>
      </w:r>
      <w:r w:rsidR="009A300A" w:rsidRPr="001F06CA">
        <w:rPr>
          <w:rFonts w:ascii="Arial" w:hAnsi="Arial" w:cs="Arial"/>
        </w:rPr>
        <w:t>en copied and filed.</w:t>
      </w:r>
    </w:p>
    <w:p w14:paraId="2844515F" w14:textId="77777777" w:rsidR="00E94BDF" w:rsidRPr="001F06CA" w:rsidRDefault="00E94BDF" w:rsidP="00DD2667">
      <w:pPr>
        <w:rPr>
          <w:rFonts w:ascii="Arial" w:hAnsi="Arial" w:cs="Arial"/>
        </w:rPr>
      </w:pPr>
    </w:p>
    <w:p w14:paraId="5FF275DD" w14:textId="77777777" w:rsidR="004D276E" w:rsidRPr="001F06CA" w:rsidRDefault="004D276E" w:rsidP="00DD2667">
      <w:pPr>
        <w:rPr>
          <w:rFonts w:ascii="Arial" w:hAnsi="Arial" w:cs="Arial"/>
        </w:rPr>
      </w:pPr>
      <w:r w:rsidRPr="001F06CA">
        <w:rPr>
          <w:rFonts w:ascii="Arial" w:hAnsi="Arial" w:cs="Arial"/>
        </w:rPr>
        <w:t xml:space="preserve">The </w:t>
      </w:r>
      <w:proofErr w:type="gramStart"/>
      <w:r w:rsidRPr="001F06CA">
        <w:rPr>
          <w:rFonts w:ascii="Arial" w:hAnsi="Arial" w:cs="Arial"/>
        </w:rPr>
        <w:t>District</w:t>
      </w:r>
      <w:proofErr w:type="gramEnd"/>
      <w:r w:rsidRPr="001F06CA">
        <w:rPr>
          <w:rFonts w:ascii="Arial" w:hAnsi="Arial" w:cs="Arial"/>
        </w:rPr>
        <w:t xml:space="preserve"> will continue with its long range objectives and maintain quality programs that benefit the constituents it serves.</w:t>
      </w:r>
    </w:p>
    <w:p w14:paraId="73A07CA5" w14:textId="77777777" w:rsidR="00A30A8A" w:rsidRPr="001F06CA" w:rsidRDefault="00A30A8A" w:rsidP="00DD2667">
      <w:pPr>
        <w:rPr>
          <w:rFonts w:ascii="Arial" w:hAnsi="Arial" w:cs="Arial"/>
        </w:rPr>
      </w:pPr>
    </w:p>
    <w:p w14:paraId="6EDAAC37" w14:textId="77777777" w:rsidR="00DE1365" w:rsidRPr="001F06CA" w:rsidRDefault="00DE1365" w:rsidP="00DD2667">
      <w:pPr>
        <w:rPr>
          <w:rFonts w:ascii="Arial" w:hAnsi="Arial" w:cs="Arial"/>
        </w:rPr>
      </w:pPr>
    </w:p>
    <w:p w14:paraId="560DB7EF" w14:textId="77777777" w:rsidR="00DE1365" w:rsidRPr="001F06CA" w:rsidRDefault="00DE1365" w:rsidP="00DD2667">
      <w:pPr>
        <w:rPr>
          <w:rFonts w:ascii="Arial" w:hAnsi="Arial" w:cs="Arial"/>
        </w:rPr>
      </w:pPr>
    </w:p>
    <w:p w14:paraId="675632B3" w14:textId="474D4732" w:rsidR="002C003C" w:rsidRPr="001F06CA" w:rsidRDefault="002C003C" w:rsidP="00DD2667">
      <w:pPr>
        <w:rPr>
          <w:rFonts w:ascii="Arial" w:hAnsi="Arial" w:cs="Arial"/>
        </w:rPr>
      </w:pPr>
      <w:r w:rsidRPr="001F06CA">
        <w:rPr>
          <w:rFonts w:ascii="Arial" w:hAnsi="Arial" w:cs="Arial"/>
        </w:rPr>
        <w:t xml:space="preserve">This report is hereby adopted by the Board of Directors on </w:t>
      </w:r>
      <w:r w:rsidR="001C034D">
        <w:rPr>
          <w:rFonts w:ascii="Arial" w:hAnsi="Arial" w:cs="Arial"/>
        </w:rPr>
        <w:t>January 19th</w:t>
      </w:r>
      <w:r w:rsidR="00A32589" w:rsidRPr="001F06CA">
        <w:rPr>
          <w:rFonts w:ascii="Arial" w:hAnsi="Arial" w:cs="Arial"/>
        </w:rPr>
        <w:t>, 20</w:t>
      </w:r>
      <w:r w:rsidR="009A300A" w:rsidRPr="001F06CA">
        <w:rPr>
          <w:rFonts w:ascii="Arial" w:hAnsi="Arial" w:cs="Arial"/>
        </w:rPr>
        <w:t>2</w:t>
      </w:r>
      <w:r w:rsidR="001C034D">
        <w:rPr>
          <w:rFonts w:ascii="Arial" w:hAnsi="Arial" w:cs="Arial"/>
        </w:rPr>
        <w:t>3</w:t>
      </w:r>
      <w:r w:rsidR="00A44607" w:rsidRPr="001F06CA">
        <w:rPr>
          <w:rFonts w:ascii="Arial" w:hAnsi="Arial" w:cs="Arial"/>
        </w:rPr>
        <w:t>.</w:t>
      </w:r>
    </w:p>
    <w:p w14:paraId="70E3E5ED" w14:textId="77777777" w:rsidR="00613F17" w:rsidRPr="001F06CA" w:rsidRDefault="00613F17" w:rsidP="00DD2667">
      <w:pPr>
        <w:rPr>
          <w:rFonts w:ascii="Arial" w:hAnsi="Arial" w:cs="Arial"/>
        </w:rPr>
      </w:pPr>
    </w:p>
    <w:p w14:paraId="71F89A53" w14:textId="77777777" w:rsidR="00F70DDD" w:rsidRPr="001F06CA" w:rsidRDefault="00F70DDD" w:rsidP="00DD2667">
      <w:pPr>
        <w:rPr>
          <w:rFonts w:ascii="Arial" w:hAnsi="Arial" w:cs="Arial"/>
        </w:rPr>
      </w:pPr>
      <w:r w:rsidRPr="001F06CA">
        <w:rPr>
          <w:rFonts w:ascii="Arial" w:hAnsi="Arial" w:cs="Arial"/>
        </w:rPr>
        <w:t xml:space="preserve">_________________________       </w:t>
      </w:r>
      <w:r w:rsidR="00B525CF" w:rsidRPr="001F06CA">
        <w:rPr>
          <w:rFonts w:ascii="Arial" w:hAnsi="Arial" w:cs="Arial"/>
        </w:rPr>
        <w:t xml:space="preserve">             </w:t>
      </w:r>
      <w:r w:rsidRPr="001F06CA">
        <w:rPr>
          <w:rFonts w:ascii="Arial" w:hAnsi="Arial" w:cs="Arial"/>
        </w:rPr>
        <w:t>________________________</w:t>
      </w:r>
    </w:p>
    <w:p w14:paraId="69454B46" w14:textId="77777777" w:rsidR="00F70DDD" w:rsidRPr="001F06CA" w:rsidRDefault="002156A6" w:rsidP="00DD2667">
      <w:pPr>
        <w:rPr>
          <w:rFonts w:ascii="Arial" w:hAnsi="Arial" w:cs="Arial"/>
        </w:rPr>
      </w:pPr>
      <w:r w:rsidRPr="001F06CA">
        <w:rPr>
          <w:rFonts w:ascii="Arial" w:hAnsi="Arial" w:cs="Arial"/>
        </w:rPr>
        <w:t>Richie Tubb</w:t>
      </w:r>
      <w:r w:rsidR="004D3A36" w:rsidRPr="001F06CA">
        <w:rPr>
          <w:rFonts w:ascii="Arial" w:hAnsi="Arial" w:cs="Arial"/>
        </w:rPr>
        <w:t>,</w:t>
      </w:r>
      <w:r w:rsidR="00B525CF" w:rsidRPr="001F06CA">
        <w:rPr>
          <w:rFonts w:ascii="Arial" w:hAnsi="Arial" w:cs="Arial"/>
        </w:rPr>
        <w:t xml:space="preserve"> </w:t>
      </w:r>
      <w:r w:rsidR="00F70DDD" w:rsidRPr="001F06CA">
        <w:rPr>
          <w:rFonts w:ascii="Arial" w:hAnsi="Arial" w:cs="Arial"/>
        </w:rPr>
        <w:t xml:space="preserve">President              </w:t>
      </w:r>
      <w:r w:rsidR="00B525CF" w:rsidRPr="001F06CA">
        <w:rPr>
          <w:rFonts w:ascii="Arial" w:hAnsi="Arial" w:cs="Arial"/>
        </w:rPr>
        <w:t xml:space="preserve">  </w:t>
      </w:r>
      <w:r w:rsidR="004D3A36" w:rsidRPr="001F06CA">
        <w:rPr>
          <w:rFonts w:ascii="Arial" w:hAnsi="Arial" w:cs="Arial"/>
        </w:rPr>
        <w:tab/>
        <w:t xml:space="preserve">    </w:t>
      </w:r>
      <w:r w:rsidRPr="001F06CA">
        <w:rPr>
          <w:rFonts w:ascii="Arial" w:hAnsi="Arial" w:cs="Arial"/>
        </w:rPr>
        <w:tab/>
        <w:t xml:space="preserve">     </w:t>
      </w:r>
      <w:r w:rsidR="004D3A36" w:rsidRPr="001F06CA">
        <w:rPr>
          <w:rFonts w:ascii="Arial" w:hAnsi="Arial" w:cs="Arial"/>
        </w:rPr>
        <w:t xml:space="preserve"> </w:t>
      </w:r>
      <w:r w:rsidR="00CC655A" w:rsidRPr="001F06CA">
        <w:rPr>
          <w:rFonts w:ascii="Arial" w:hAnsi="Arial" w:cs="Arial"/>
        </w:rPr>
        <w:t>Raymond Straub Jr., Vice President</w:t>
      </w:r>
      <w:r w:rsidR="000A179C" w:rsidRPr="001F06CA">
        <w:rPr>
          <w:rFonts w:ascii="Arial" w:hAnsi="Arial" w:cs="Arial"/>
        </w:rPr>
        <w:t xml:space="preserve"> </w:t>
      </w:r>
      <w:r w:rsidR="00F70DDD" w:rsidRPr="001F06CA">
        <w:rPr>
          <w:rFonts w:ascii="Arial" w:hAnsi="Arial" w:cs="Arial"/>
        </w:rPr>
        <w:t xml:space="preserve">    </w:t>
      </w:r>
      <w:r w:rsidR="002C55A5" w:rsidRPr="001F06CA">
        <w:rPr>
          <w:rFonts w:ascii="Arial" w:hAnsi="Arial" w:cs="Arial"/>
        </w:rPr>
        <w:t xml:space="preserve"> </w:t>
      </w:r>
    </w:p>
    <w:p w14:paraId="2265B6A4" w14:textId="77777777" w:rsidR="00F70DDD" w:rsidRPr="001F06CA" w:rsidRDefault="00F70DDD" w:rsidP="00DD2667">
      <w:pPr>
        <w:rPr>
          <w:rFonts w:ascii="Arial" w:hAnsi="Arial" w:cs="Arial"/>
        </w:rPr>
      </w:pPr>
    </w:p>
    <w:p w14:paraId="331C6EDF" w14:textId="77777777" w:rsidR="00DE1365" w:rsidRPr="001F06CA" w:rsidRDefault="00DE1365" w:rsidP="00DD2667">
      <w:pPr>
        <w:rPr>
          <w:rFonts w:ascii="Arial" w:hAnsi="Arial" w:cs="Arial"/>
        </w:rPr>
      </w:pPr>
    </w:p>
    <w:p w14:paraId="4217095E" w14:textId="77777777" w:rsidR="00A32589" w:rsidRPr="001F06CA" w:rsidRDefault="00A32589" w:rsidP="00DD2667">
      <w:pPr>
        <w:rPr>
          <w:rFonts w:ascii="Arial" w:hAnsi="Arial" w:cs="Arial"/>
          <w:b/>
          <w:i/>
        </w:rPr>
      </w:pPr>
    </w:p>
    <w:p w14:paraId="08CF42C7" w14:textId="77777777" w:rsidR="00A32589" w:rsidRPr="001F06CA" w:rsidRDefault="00A32589" w:rsidP="00DD2667">
      <w:pPr>
        <w:rPr>
          <w:rFonts w:ascii="Arial" w:hAnsi="Arial" w:cs="Arial"/>
          <w:b/>
          <w:i/>
        </w:rPr>
      </w:pPr>
    </w:p>
    <w:p w14:paraId="124187CA" w14:textId="77777777" w:rsidR="00A32589" w:rsidRPr="001F06CA" w:rsidRDefault="00A32589" w:rsidP="00DD2667">
      <w:pPr>
        <w:rPr>
          <w:rFonts w:ascii="Arial" w:hAnsi="Arial" w:cs="Arial"/>
          <w:b/>
          <w:i/>
        </w:rPr>
      </w:pPr>
    </w:p>
    <w:p w14:paraId="77030C66" w14:textId="4E7F6D60" w:rsidR="00393C3E" w:rsidRDefault="00393C3E">
      <w:pPr>
        <w:rPr>
          <w:rFonts w:ascii="Arial" w:hAnsi="Arial" w:cs="Arial"/>
          <w:b/>
          <w:i/>
        </w:rPr>
      </w:pPr>
      <w:r>
        <w:rPr>
          <w:rFonts w:ascii="Arial" w:hAnsi="Arial" w:cs="Arial"/>
          <w:b/>
          <w:i/>
        </w:rPr>
        <w:br w:type="page"/>
      </w:r>
    </w:p>
    <w:p w14:paraId="0993DB30" w14:textId="77777777" w:rsidR="00A32589" w:rsidRPr="001F06CA" w:rsidRDefault="00A32589" w:rsidP="00DD2667">
      <w:pPr>
        <w:rPr>
          <w:rFonts w:ascii="Arial" w:hAnsi="Arial" w:cs="Arial"/>
          <w:b/>
          <w:i/>
        </w:rPr>
      </w:pPr>
    </w:p>
    <w:p w14:paraId="4AFF91DA" w14:textId="77777777" w:rsidR="00A32589" w:rsidRPr="001F06CA" w:rsidRDefault="00A32589" w:rsidP="00DD2667">
      <w:pPr>
        <w:rPr>
          <w:rFonts w:ascii="Arial" w:hAnsi="Arial" w:cs="Arial"/>
          <w:b/>
          <w:i/>
        </w:rPr>
      </w:pPr>
    </w:p>
    <w:p w14:paraId="498B2825" w14:textId="77777777" w:rsidR="00A32589" w:rsidRPr="001F06CA" w:rsidRDefault="00A32589" w:rsidP="00DD2667">
      <w:pPr>
        <w:rPr>
          <w:rFonts w:ascii="Arial" w:hAnsi="Arial" w:cs="Arial"/>
          <w:b/>
          <w:i/>
        </w:rPr>
      </w:pPr>
    </w:p>
    <w:p w14:paraId="7A8FE602" w14:textId="77777777" w:rsidR="009A300A" w:rsidRPr="001F06CA" w:rsidRDefault="009A300A" w:rsidP="00DD2667">
      <w:pPr>
        <w:rPr>
          <w:rFonts w:ascii="Arial" w:hAnsi="Arial" w:cs="Arial"/>
          <w:b/>
          <w:i/>
        </w:rPr>
      </w:pPr>
    </w:p>
    <w:p w14:paraId="7D77E15F" w14:textId="77777777" w:rsidR="009A300A" w:rsidRPr="001F06CA" w:rsidRDefault="009A300A" w:rsidP="00DD2667">
      <w:pPr>
        <w:rPr>
          <w:rFonts w:ascii="Arial" w:hAnsi="Arial" w:cs="Arial"/>
          <w:b/>
          <w:i/>
        </w:rPr>
      </w:pPr>
    </w:p>
    <w:p w14:paraId="7B0DE315" w14:textId="77777777" w:rsidR="002D57E5" w:rsidRPr="001F06CA" w:rsidRDefault="002D57E5" w:rsidP="00DD2667">
      <w:pPr>
        <w:rPr>
          <w:rFonts w:ascii="Arial" w:hAnsi="Arial" w:cs="Arial"/>
          <w:b/>
          <w:i/>
        </w:rPr>
      </w:pPr>
      <w:r w:rsidRPr="001F06CA">
        <w:rPr>
          <w:rFonts w:ascii="Arial" w:hAnsi="Arial" w:cs="Arial"/>
          <w:b/>
          <w:i/>
        </w:rPr>
        <w:t>Method for Tracking the District’s Progress in Achieving Management Goals</w:t>
      </w:r>
    </w:p>
    <w:p w14:paraId="5ECD9A48" w14:textId="77777777" w:rsidR="002D57E5" w:rsidRPr="001F06CA" w:rsidRDefault="002D57E5" w:rsidP="00DD2667">
      <w:pPr>
        <w:rPr>
          <w:rFonts w:ascii="Arial" w:hAnsi="Arial" w:cs="Arial"/>
        </w:rPr>
      </w:pPr>
    </w:p>
    <w:p w14:paraId="10A4AD87" w14:textId="77777777" w:rsidR="002D57E5" w:rsidRPr="001F06CA" w:rsidRDefault="002D57E5" w:rsidP="00DD2667">
      <w:pPr>
        <w:rPr>
          <w:rFonts w:ascii="Arial" w:hAnsi="Arial" w:cs="Arial"/>
        </w:rPr>
      </w:pPr>
      <w:r w:rsidRPr="001F06CA">
        <w:rPr>
          <w:rFonts w:ascii="Arial" w:hAnsi="Arial" w:cs="Arial"/>
        </w:rPr>
        <w:t>The District staff will prepare an annual report to the Board of Directors of the District’s performance with regard to achieving ma</w:t>
      </w:r>
      <w:r w:rsidR="00973A89" w:rsidRPr="001F06CA">
        <w:rPr>
          <w:rFonts w:ascii="Arial" w:hAnsi="Arial" w:cs="Arial"/>
        </w:rPr>
        <w:t xml:space="preserve">nagement goals and objectives. </w:t>
      </w:r>
      <w:r w:rsidRPr="001F06CA">
        <w:rPr>
          <w:rFonts w:ascii="Arial" w:hAnsi="Arial" w:cs="Arial"/>
        </w:rPr>
        <w:t>The report will be maintained on file in the open records of the District.</w:t>
      </w:r>
    </w:p>
    <w:p w14:paraId="18A1C0B4" w14:textId="77777777" w:rsidR="002D57E5" w:rsidRPr="001F06CA" w:rsidRDefault="002D57E5" w:rsidP="00DD2667">
      <w:pPr>
        <w:rPr>
          <w:rFonts w:ascii="Arial" w:hAnsi="Arial" w:cs="Arial"/>
        </w:rPr>
      </w:pPr>
    </w:p>
    <w:p w14:paraId="106A76C3" w14:textId="77777777" w:rsidR="002D57E5" w:rsidRPr="001F06CA" w:rsidRDefault="002D57E5" w:rsidP="00DD2667">
      <w:pPr>
        <w:jc w:val="both"/>
        <w:rPr>
          <w:rFonts w:ascii="Arial" w:hAnsi="Arial" w:cs="Arial"/>
        </w:rPr>
      </w:pPr>
      <w:r w:rsidRPr="001F06CA">
        <w:rPr>
          <w:rFonts w:ascii="Arial" w:hAnsi="Arial" w:cs="Arial"/>
          <w:b/>
        </w:rPr>
        <w:t xml:space="preserve">Actions, Procedures, Performance and Avoidance for Plan Implementation </w:t>
      </w:r>
      <w:r w:rsidRPr="001F06CA">
        <w:rPr>
          <w:rFonts w:ascii="Arial" w:hAnsi="Arial" w:cs="Arial"/>
        </w:rPr>
        <w:t>as required by {TWC §36.1071(e)(2)}.</w:t>
      </w:r>
    </w:p>
    <w:p w14:paraId="5F5AC13F" w14:textId="77777777" w:rsidR="002D57E5" w:rsidRPr="001F06CA" w:rsidRDefault="002D57E5" w:rsidP="00DD2667">
      <w:pPr>
        <w:rPr>
          <w:rFonts w:ascii="Arial" w:hAnsi="Arial" w:cs="Arial"/>
        </w:rPr>
      </w:pPr>
    </w:p>
    <w:p w14:paraId="37B486BF" w14:textId="77777777" w:rsidR="000118BC" w:rsidRPr="001F06CA" w:rsidRDefault="000118BC" w:rsidP="00DD2667">
      <w:pPr>
        <w:rPr>
          <w:rFonts w:ascii="Arial" w:hAnsi="Arial" w:cs="Arial"/>
        </w:rPr>
      </w:pPr>
      <w:r w:rsidRPr="001F06CA">
        <w:rPr>
          <w:rFonts w:ascii="Arial" w:hAnsi="Arial" w:cs="Arial"/>
        </w:rPr>
        <w:t>The District will implement the provisions of this plan and will utilize the provisions of this plan as a guidepost for determining the direction or priori</w:t>
      </w:r>
      <w:r w:rsidR="00973A89" w:rsidRPr="001F06CA">
        <w:rPr>
          <w:rFonts w:ascii="Arial" w:hAnsi="Arial" w:cs="Arial"/>
        </w:rPr>
        <w:t>ty for all District activities.</w:t>
      </w:r>
      <w:r w:rsidRPr="001F06CA">
        <w:rPr>
          <w:rFonts w:ascii="Arial" w:hAnsi="Arial" w:cs="Arial"/>
        </w:rPr>
        <w:t xml:space="preserve"> All operations of the District, all agreements entered into by the District and any additional planning efforts in which the District may participate will be consistent with the provisions of this plan.  </w:t>
      </w:r>
    </w:p>
    <w:p w14:paraId="23A226B4" w14:textId="77777777" w:rsidR="000118BC" w:rsidRPr="001F06CA" w:rsidRDefault="000118BC" w:rsidP="00DD2667">
      <w:pPr>
        <w:rPr>
          <w:rFonts w:ascii="Arial" w:hAnsi="Arial" w:cs="Arial"/>
        </w:rPr>
      </w:pPr>
    </w:p>
    <w:p w14:paraId="1EB38EA6" w14:textId="77777777" w:rsidR="000118BC" w:rsidRPr="001F06CA" w:rsidRDefault="000118BC" w:rsidP="00DD2667">
      <w:pPr>
        <w:rPr>
          <w:rFonts w:ascii="Arial" w:hAnsi="Arial" w:cs="Arial"/>
        </w:rPr>
      </w:pPr>
      <w:r w:rsidRPr="001F06CA">
        <w:rPr>
          <w:rFonts w:ascii="Arial" w:hAnsi="Arial" w:cs="Arial"/>
        </w:rPr>
        <w:t>The District has rules relating to the permitting</w:t>
      </w:r>
      <w:r w:rsidR="002156A6" w:rsidRPr="001F06CA">
        <w:rPr>
          <w:rFonts w:ascii="Arial" w:hAnsi="Arial" w:cs="Arial"/>
        </w:rPr>
        <w:t xml:space="preserve"> and registration</w:t>
      </w:r>
      <w:r w:rsidRPr="001F06CA">
        <w:rPr>
          <w:rFonts w:ascii="Arial" w:hAnsi="Arial" w:cs="Arial"/>
        </w:rPr>
        <w:t xml:space="preserve"> of wells. The rules adopted by the District are pursuant to TWC §36 and the provisions of this plan.  All rules wi</w:t>
      </w:r>
      <w:r w:rsidR="00973A89" w:rsidRPr="001F06CA">
        <w:rPr>
          <w:rFonts w:ascii="Arial" w:hAnsi="Arial" w:cs="Arial"/>
        </w:rPr>
        <w:t xml:space="preserve">ll be adhered to and enforced. </w:t>
      </w:r>
      <w:r w:rsidRPr="001F06CA">
        <w:rPr>
          <w:rFonts w:ascii="Arial" w:hAnsi="Arial" w:cs="Arial"/>
        </w:rPr>
        <w:t xml:space="preserve">The promulgation and enforcement of the rules will be based on the best technical evidence available. District rules are available on the </w:t>
      </w:r>
      <w:proofErr w:type="gramStart"/>
      <w:r w:rsidRPr="001F06CA">
        <w:rPr>
          <w:rFonts w:ascii="Arial" w:hAnsi="Arial" w:cs="Arial"/>
        </w:rPr>
        <w:t>District's</w:t>
      </w:r>
      <w:proofErr w:type="gramEnd"/>
      <w:r w:rsidRPr="001F06CA">
        <w:rPr>
          <w:rFonts w:ascii="Arial" w:hAnsi="Arial" w:cs="Arial"/>
        </w:rPr>
        <w:t xml:space="preserve"> website at </w:t>
      </w:r>
      <w:bookmarkStart w:id="0" w:name="hyperlink"/>
      <w:bookmarkEnd w:id="0"/>
      <w:r w:rsidR="00973A89" w:rsidRPr="001F06CA">
        <w:rPr>
          <w:rFonts w:ascii="Arial" w:hAnsi="Arial" w:cs="Arial"/>
        </w:rPr>
        <w:t>www.pbuwcd.com/files/rules.</w:t>
      </w:r>
    </w:p>
    <w:p w14:paraId="6974462D" w14:textId="77777777" w:rsidR="000118BC" w:rsidRPr="001F06CA" w:rsidRDefault="000118BC" w:rsidP="00DD2667">
      <w:pPr>
        <w:rPr>
          <w:rFonts w:ascii="Arial" w:hAnsi="Arial" w:cs="Arial"/>
        </w:rPr>
      </w:pPr>
    </w:p>
    <w:p w14:paraId="2CB51E51" w14:textId="77777777" w:rsidR="000118BC" w:rsidRPr="001F06CA" w:rsidRDefault="000118BC" w:rsidP="00DD2667">
      <w:pPr>
        <w:rPr>
          <w:rFonts w:ascii="Arial" w:hAnsi="Arial" w:cs="Arial"/>
        </w:rPr>
      </w:pPr>
      <w:r w:rsidRPr="001F06CA">
        <w:rPr>
          <w:rFonts w:ascii="Arial" w:hAnsi="Arial" w:cs="Arial"/>
        </w:rPr>
        <w:t xml:space="preserve">The </w:t>
      </w:r>
      <w:proofErr w:type="gramStart"/>
      <w:r w:rsidRPr="001F06CA">
        <w:rPr>
          <w:rFonts w:ascii="Arial" w:hAnsi="Arial" w:cs="Arial"/>
        </w:rPr>
        <w:t>District</w:t>
      </w:r>
      <w:proofErr w:type="gramEnd"/>
      <w:r w:rsidRPr="001F06CA">
        <w:rPr>
          <w:rFonts w:ascii="Arial" w:hAnsi="Arial" w:cs="Arial"/>
        </w:rPr>
        <w:t xml:space="preserve"> will seek the cooperation in the implementation of this plan and the management of groundwater</w:t>
      </w:r>
      <w:r w:rsidR="00973A89" w:rsidRPr="001F06CA">
        <w:rPr>
          <w:rFonts w:ascii="Arial" w:hAnsi="Arial" w:cs="Arial"/>
        </w:rPr>
        <w:t xml:space="preserve"> supplies within the District. </w:t>
      </w:r>
      <w:r w:rsidRPr="001F06CA">
        <w:rPr>
          <w:rFonts w:ascii="Arial" w:hAnsi="Arial" w:cs="Arial"/>
        </w:rPr>
        <w:t xml:space="preserve">All activities of the </w:t>
      </w:r>
      <w:proofErr w:type="gramStart"/>
      <w:r w:rsidRPr="001F06CA">
        <w:rPr>
          <w:rFonts w:ascii="Arial" w:hAnsi="Arial" w:cs="Arial"/>
        </w:rPr>
        <w:t>District</w:t>
      </w:r>
      <w:proofErr w:type="gramEnd"/>
      <w:r w:rsidRPr="001F06CA">
        <w:rPr>
          <w:rFonts w:ascii="Arial" w:hAnsi="Arial" w:cs="Arial"/>
        </w:rPr>
        <w:t xml:space="preserve"> will be undertaken in cooperation and coordinated with the appropriate state, regional or local management entity.</w:t>
      </w:r>
    </w:p>
    <w:p w14:paraId="3B58C778" w14:textId="77777777" w:rsidR="002D57E5" w:rsidRPr="001F06CA" w:rsidRDefault="002D57E5" w:rsidP="00DD2667">
      <w:pPr>
        <w:rPr>
          <w:rFonts w:ascii="Arial" w:hAnsi="Arial" w:cs="Arial"/>
        </w:rPr>
      </w:pPr>
    </w:p>
    <w:p w14:paraId="57E9095B" w14:textId="77777777" w:rsidR="005D5555" w:rsidRPr="001F06CA" w:rsidRDefault="005D5555" w:rsidP="00DD2667">
      <w:pPr>
        <w:jc w:val="center"/>
        <w:rPr>
          <w:rFonts w:ascii="Arial" w:hAnsi="Arial" w:cs="Arial"/>
          <w:b/>
          <w:sz w:val="28"/>
          <w:szCs w:val="28"/>
        </w:rPr>
      </w:pPr>
    </w:p>
    <w:p w14:paraId="2218BBD5" w14:textId="77777777" w:rsidR="009D4DD7" w:rsidRPr="001F06CA" w:rsidRDefault="009D4DD7" w:rsidP="00DD2667">
      <w:pPr>
        <w:jc w:val="center"/>
        <w:rPr>
          <w:rFonts w:ascii="Arial" w:hAnsi="Arial" w:cs="Arial"/>
          <w:b/>
          <w:sz w:val="28"/>
          <w:szCs w:val="28"/>
        </w:rPr>
      </w:pPr>
    </w:p>
    <w:p w14:paraId="29EA90B4" w14:textId="77777777" w:rsidR="009D4DD7" w:rsidRPr="001F06CA" w:rsidRDefault="009D4DD7" w:rsidP="00DD2667">
      <w:pPr>
        <w:jc w:val="center"/>
        <w:rPr>
          <w:rFonts w:ascii="Arial" w:hAnsi="Arial" w:cs="Arial"/>
          <w:b/>
          <w:sz w:val="28"/>
          <w:szCs w:val="28"/>
        </w:rPr>
      </w:pPr>
    </w:p>
    <w:p w14:paraId="26BE1751" w14:textId="77777777" w:rsidR="009D4DD7" w:rsidRPr="001F06CA" w:rsidRDefault="009D4DD7" w:rsidP="00DD2667">
      <w:pPr>
        <w:jc w:val="center"/>
        <w:rPr>
          <w:rFonts w:ascii="Arial" w:hAnsi="Arial" w:cs="Arial"/>
          <w:b/>
          <w:sz w:val="28"/>
          <w:szCs w:val="28"/>
        </w:rPr>
      </w:pPr>
    </w:p>
    <w:p w14:paraId="659154AB" w14:textId="77777777" w:rsidR="009D4DD7" w:rsidRPr="001F06CA" w:rsidRDefault="009D4DD7" w:rsidP="00DD2667">
      <w:pPr>
        <w:jc w:val="center"/>
        <w:rPr>
          <w:rFonts w:ascii="Arial" w:hAnsi="Arial" w:cs="Arial"/>
          <w:b/>
          <w:sz w:val="28"/>
          <w:szCs w:val="28"/>
        </w:rPr>
      </w:pPr>
    </w:p>
    <w:p w14:paraId="136A0096" w14:textId="77777777" w:rsidR="009D4DD7" w:rsidRPr="001F06CA" w:rsidRDefault="009D4DD7" w:rsidP="00DD2667">
      <w:pPr>
        <w:jc w:val="center"/>
        <w:rPr>
          <w:rFonts w:ascii="Arial" w:hAnsi="Arial" w:cs="Arial"/>
          <w:b/>
          <w:sz w:val="28"/>
          <w:szCs w:val="28"/>
        </w:rPr>
      </w:pPr>
    </w:p>
    <w:p w14:paraId="64A53383" w14:textId="77777777" w:rsidR="003A2DE2" w:rsidRPr="001F06CA" w:rsidRDefault="003A2DE2" w:rsidP="00DD2667">
      <w:pPr>
        <w:jc w:val="center"/>
        <w:rPr>
          <w:rFonts w:ascii="Arial" w:hAnsi="Arial" w:cs="Arial"/>
          <w:b/>
          <w:sz w:val="28"/>
          <w:szCs w:val="28"/>
        </w:rPr>
      </w:pPr>
    </w:p>
    <w:p w14:paraId="30B60B32" w14:textId="77777777" w:rsidR="009D4DD7" w:rsidRPr="001F06CA" w:rsidRDefault="009D4DD7" w:rsidP="00DD2667">
      <w:pPr>
        <w:jc w:val="center"/>
        <w:rPr>
          <w:rFonts w:ascii="Arial" w:hAnsi="Arial" w:cs="Arial"/>
          <w:b/>
          <w:sz w:val="28"/>
          <w:szCs w:val="28"/>
        </w:rPr>
      </w:pPr>
    </w:p>
    <w:p w14:paraId="52D85880" w14:textId="77777777" w:rsidR="009D4DD7" w:rsidRPr="001F06CA" w:rsidRDefault="009D4DD7" w:rsidP="00DD2667">
      <w:pPr>
        <w:jc w:val="center"/>
        <w:rPr>
          <w:rFonts w:ascii="Arial" w:hAnsi="Arial" w:cs="Arial"/>
          <w:b/>
          <w:sz w:val="28"/>
          <w:szCs w:val="28"/>
        </w:rPr>
      </w:pPr>
    </w:p>
    <w:p w14:paraId="50C81073" w14:textId="77777777" w:rsidR="00CD79BD" w:rsidRPr="001F06CA" w:rsidRDefault="00CD79BD" w:rsidP="00DD2667">
      <w:pPr>
        <w:rPr>
          <w:rFonts w:ascii="Arial" w:hAnsi="Arial" w:cs="Arial"/>
          <w:b/>
          <w:i/>
        </w:rPr>
      </w:pPr>
    </w:p>
    <w:p w14:paraId="262BDF79" w14:textId="77777777" w:rsidR="001300BE" w:rsidRPr="001F06CA" w:rsidRDefault="001300BE" w:rsidP="00DD2667">
      <w:pPr>
        <w:rPr>
          <w:rFonts w:ascii="Arial" w:hAnsi="Arial" w:cs="Arial"/>
          <w:b/>
          <w:i/>
        </w:rPr>
      </w:pPr>
    </w:p>
    <w:p w14:paraId="7C28FAAC" w14:textId="77777777" w:rsidR="001300BE" w:rsidRPr="001F06CA" w:rsidRDefault="001300BE" w:rsidP="00DD2667">
      <w:pPr>
        <w:rPr>
          <w:rFonts w:ascii="Arial" w:hAnsi="Arial" w:cs="Arial"/>
          <w:b/>
          <w:i/>
        </w:rPr>
      </w:pPr>
    </w:p>
    <w:p w14:paraId="4B2590E5" w14:textId="77777777" w:rsidR="001300BE" w:rsidRPr="001F06CA" w:rsidRDefault="001300BE" w:rsidP="00DD2667">
      <w:pPr>
        <w:rPr>
          <w:rFonts w:ascii="Arial" w:hAnsi="Arial" w:cs="Arial"/>
          <w:b/>
          <w:i/>
        </w:rPr>
      </w:pPr>
    </w:p>
    <w:p w14:paraId="7B347722" w14:textId="77777777" w:rsidR="0049175C" w:rsidRPr="001F06CA" w:rsidRDefault="0049175C" w:rsidP="00DD2667">
      <w:pPr>
        <w:rPr>
          <w:rFonts w:ascii="Arial" w:hAnsi="Arial" w:cs="Arial"/>
          <w:b/>
          <w:i/>
        </w:rPr>
      </w:pPr>
    </w:p>
    <w:p w14:paraId="26CB3A4E" w14:textId="77777777" w:rsidR="0049175C" w:rsidRPr="001F06CA" w:rsidRDefault="0049175C" w:rsidP="00DD2667">
      <w:pPr>
        <w:rPr>
          <w:rFonts w:ascii="Arial" w:hAnsi="Arial" w:cs="Arial"/>
          <w:b/>
          <w:i/>
        </w:rPr>
      </w:pPr>
    </w:p>
    <w:p w14:paraId="5D888BFD" w14:textId="77777777" w:rsidR="0049175C" w:rsidRPr="001F06CA" w:rsidRDefault="0049175C" w:rsidP="00DD2667">
      <w:pPr>
        <w:rPr>
          <w:rFonts w:ascii="Arial" w:hAnsi="Arial" w:cs="Arial"/>
          <w:b/>
          <w:i/>
        </w:rPr>
      </w:pPr>
    </w:p>
    <w:p w14:paraId="5A6F57F4" w14:textId="77777777" w:rsidR="002156A6" w:rsidRPr="001F06CA" w:rsidRDefault="002156A6" w:rsidP="00DD2667">
      <w:pPr>
        <w:rPr>
          <w:rFonts w:ascii="Arial" w:hAnsi="Arial" w:cs="Arial"/>
          <w:b/>
          <w:i/>
        </w:rPr>
      </w:pPr>
    </w:p>
    <w:p w14:paraId="7C8E0CD2" w14:textId="77777777" w:rsidR="00625D73" w:rsidRPr="001F06CA" w:rsidRDefault="00625D73" w:rsidP="00DD2667">
      <w:pPr>
        <w:rPr>
          <w:rFonts w:ascii="Arial" w:hAnsi="Arial" w:cs="Arial"/>
          <w:b/>
          <w:i/>
        </w:rPr>
      </w:pPr>
    </w:p>
    <w:p w14:paraId="708EC4AE" w14:textId="77777777" w:rsidR="003373A4" w:rsidRPr="001F06CA" w:rsidRDefault="003373A4" w:rsidP="00DD2667">
      <w:pPr>
        <w:rPr>
          <w:rFonts w:ascii="Arial" w:hAnsi="Arial" w:cs="Arial"/>
          <w:b/>
          <w:i/>
        </w:rPr>
      </w:pPr>
      <w:r w:rsidRPr="001F06CA">
        <w:rPr>
          <w:rFonts w:ascii="Arial" w:hAnsi="Arial" w:cs="Arial"/>
          <w:b/>
          <w:i/>
        </w:rPr>
        <w:t>Management Goals and Performance Standards</w:t>
      </w:r>
    </w:p>
    <w:p w14:paraId="301C32BC" w14:textId="77777777" w:rsidR="00E66ACF" w:rsidRPr="001F06CA" w:rsidRDefault="00E66ACF" w:rsidP="00DD2667">
      <w:pPr>
        <w:rPr>
          <w:rFonts w:ascii="Arial" w:hAnsi="Arial" w:cs="Arial"/>
          <w:b/>
          <w:u w:val="single"/>
        </w:rPr>
      </w:pPr>
    </w:p>
    <w:p w14:paraId="44D322F3" w14:textId="77777777" w:rsidR="002D57E5" w:rsidRPr="001F06CA" w:rsidRDefault="002D57E5" w:rsidP="00DD2667">
      <w:pPr>
        <w:rPr>
          <w:rFonts w:ascii="Arial" w:hAnsi="Arial" w:cs="Arial"/>
          <w:i/>
        </w:rPr>
      </w:pPr>
      <w:proofErr w:type="gramStart"/>
      <w:r w:rsidRPr="001F06CA">
        <w:rPr>
          <w:rFonts w:ascii="Arial" w:hAnsi="Arial" w:cs="Arial"/>
          <w:b/>
          <w:i/>
          <w:u w:val="single"/>
        </w:rPr>
        <w:t>Goal  1.0</w:t>
      </w:r>
      <w:proofErr w:type="gramEnd"/>
      <w:r w:rsidRPr="001F06CA">
        <w:rPr>
          <w:b/>
          <w:i/>
          <w:sz w:val="28"/>
          <w:szCs w:val="28"/>
        </w:rPr>
        <w:t xml:space="preserve">   </w:t>
      </w:r>
      <w:r w:rsidRPr="001F06CA">
        <w:rPr>
          <w:rFonts w:ascii="Arial" w:hAnsi="Arial" w:cs="Arial"/>
          <w:i/>
        </w:rPr>
        <w:t>Providing the Most Efficient Use of Groundwater</w:t>
      </w:r>
    </w:p>
    <w:p w14:paraId="72F09725" w14:textId="77777777" w:rsidR="002D57E5" w:rsidRPr="001F06CA" w:rsidRDefault="002D57E5" w:rsidP="00DD2667">
      <w:pPr>
        <w:rPr>
          <w:rFonts w:ascii="Arial" w:hAnsi="Arial" w:cs="Arial"/>
        </w:rPr>
      </w:pPr>
      <w:r w:rsidRPr="001F06CA">
        <w:rPr>
          <w:rFonts w:ascii="Arial" w:hAnsi="Arial" w:cs="Arial"/>
        </w:rPr>
        <w:t xml:space="preserve">                  </w:t>
      </w:r>
    </w:p>
    <w:p w14:paraId="12E3629A" w14:textId="77777777" w:rsidR="009D675E" w:rsidRPr="001F06CA" w:rsidRDefault="002D57E5" w:rsidP="00DD2667">
      <w:pPr>
        <w:rPr>
          <w:rFonts w:ascii="Arial" w:hAnsi="Arial" w:cs="Arial"/>
        </w:rPr>
      </w:pPr>
      <w:r w:rsidRPr="001F06CA">
        <w:rPr>
          <w:b/>
        </w:rPr>
        <w:t xml:space="preserve">    </w:t>
      </w:r>
      <w:r w:rsidRPr="001F06CA">
        <w:rPr>
          <w:b/>
        </w:rPr>
        <w:tab/>
      </w:r>
      <w:proofErr w:type="gramStart"/>
      <w:r w:rsidRPr="001F06CA">
        <w:rPr>
          <w:rFonts w:ascii="Arial" w:hAnsi="Arial" w:cs="Arial"/>
          <w:b/>
          <w:i/>
        </w:rPr>
        <w:t>1.01</w:t>
      </w:r>
      <w:r w:rsidRPr="001F06CA">
        <w:rPr>
          <w:b/>
          <w:i/>
        </w:rPr>
        <w:t xml:space="preserve">  -</w:t>
      </w:r>
      <w:proofErr w:type="gramEnd"/>
      <w:r w:rsidRPr="001F06CA">
        <w:rPr>
          <w:b/>
          <w:i/>
          <w:sz w:val="28"/>
          <w:szCs w:val="28"/>
        </w:rPr>
        <w:t xml:space="preserve">  </w:t>
      </w:r>
      <w:r w:rsidRPr="001F06CA">
        <w:rPr>
          <w:rFonts w:ascii="Arial" w:hAnsi="Arial" w:cs="Arial"/>
          <w:b/>
          <w:i/>
        </w:rPr>
        <w:t>Objective</w:t>
      </w:r>
      <w:r w:rsidRPr="001F06CA">
        <w:rPr>
          <w:rFonts w:ascii="Arial" w:hAnsi="Arial" w:cs="Arial"/>
          <w:b/>
          <w:i/>
          <w:sz w:val="28"/>
          <w:szCs w:val="28"/>
        </w:rPr>
        <w:t xml:space="preserve"> </w:t>
      </w:r>
      <w:r w:rsidRPr="001F06CA">
        <w:rPr>
          <w:b/>
          <w:i/>
          <w:sz w:val="28"/>
          <w:szCs w:val="28"/>
        </w:rPr>
        <w:t xml:space="preserve">- </w:t>
      </w:r>
      <w:r w:rsidRPr="001F06CA">
        <w:rPr>
          <w:rFonts w:ascii="Arial" w:hAnsi="Arial" w:cs="Arial"/>
          <w:b/>
          <w:i/>
        </w:rPr>
        <w:t>Water Level Monitoring</w:t>
      </w:r>
      <w:r w:rsidRPr="001F06CA">
        <w:rPr>
          <w:rFonts w:ascii="Arial" w:hAnsi="Arial" w:cs="Arial"/>
        </w:rPr>
        <w:t xml:space="preserve"> - Annually measure</w:t>
      </w:r>
      <w:r w:rsidR="009D675E" w:rsidRPr="001F06CA">
        <w:rPr>
          <w:rFonts w:ascii="Arial" w:hAnsi="Arial" w:cs="Arial"/>
        </w:rPr>
        <w:t xml:space="preserve"> and</w:t>
      </w:r>
    </w:p>
    <w:p w14:paraId="384A60AC" w14:textId="77777777" w:rsidR="002D57E5" w:rsidRPr="001F06CA" w:rsidRDefault="009D675E" w:rsidP="00DD2667">
      <w:pPr>
        <w:rPr>
          <w:rFonts w:ascii="Arial" w:hAnsi="Arial" w:cs="Arial"/>
        </w:rPr>
      </w:pPr>
      <w:r w:rsidRPr="001F06CA">
        <w:rPr>
          <w:rFonts w:ascii="Arial" w:hAnsi="Arial" w:cs="Arial"/>
        </w:rPr>
        <w:tab/>
      </w:r>
      <w:r w:rsidRPr="001F06CA">
        <w:rPr>
          <w:rFonts w:ascii="Arial" w:hAnsi="Arial" w:cs="Arial"/>
        </w:rPr>
        <w:tab/>
      </w:r>
      <w:r w:rsidR="002D57E5" w:rsidRPr="001F06CA">
        <w:rPr>
          <w:rFonts w:ascii="Arial" w:hAnsi="Arial" w:cs="Arial"/>
        </w:rPr>
        <w:t xml:space="preserve">record water level measurements in a water level monitoring </w:t>
      </w:r>
      <w:r w:rsidRPr="001F06CA">
        <w:rPr>
          <w:rFonts w:ascii="Arial" w:hAnsi="Arial" w:cs="Arial"/>
        </w:rPr>
        <w:tab/>
      </w:r>
      <w:r w:rsidRPr="001F06CA">
        <w:rPr>
          <w:rFonts w:ascii="Arial" w:hAnsi="Arial" w:cs="Arial"/>
        </w:rPr>
        <w:tab/>
      </w:r>
      <w:r w:rsidRPr="001F06CA">
        <w:rPr>
          <w:rFonts w:ascii="Arial" w:hAnsi="Arial" w:cs="Arial"/>
        </w:rPr>
        <w:tab/>
      </w:r>
      <w:r w:rsidRPr="001F06CA">
        <w:rPr>
          <w:rFonts w:ascii="Arial" w:hAnsi="Arial" w:cs="Arial"/>
        </w:rPr>
        <w:tab/>
      </w:r>
      <w:r w:rsidR="002D57E5" w:rsidRPr="001F06CA">
        <w:rPr>
          <w:rFonts w:ascii="Arial" w:hAnsi="Arial" w:cs="Arial"/>
        </w:rPr>
        <w:t xml:space="preserve">network of the </w:t>
      </w:r>
      <w:proofErr w:type="gramStart"/>
      <w:r w:rsidR="002D57E5" w:rsidRPr="001F06CA">
        <w:rPr>
          <w:rFonts w:ascii="Arial" w:hAnsi="Arial" w:cs="Arial"/>
        </w:rPr>
        <w:t>District</w:t>
      </w:r>
      <w:proofErr w:type="gramEnd"/>
      <w:r w:rsidR="007D20E5" w:rsidRPr="001F06CA">
        <w:rPr>
          <w:rFonts w:ascii="Arial" w:hAnsi="Arial" w:cs="Arial"/>
        </w:rPr>
        <w:t>.</w:t>
      </w:r>
    </w:p>
    <w:p w14:paraId="186B7F34" w14:textId="77777777" w:rsidR="002D57E5" w:rsidRPr="001F06CA" w:rsidRDefault="002D57E5" w:rsidP="00DD2667">
      <w:pPr>
        <w:rPr>
          <w:rFonts w:ascii="Arial" w:hAnsi="Arial" w:cs="Arial"/>
        </w:rPr>
      </w:pPr>
    </w:p>
    <w:p w14:paraId="6EFBA3C3" w14:textId="77777777" w:rsidR="002D57E5" w:rsidRPr="001F06CA" w:rsidRDefault="002D57E5" w:rsidP="00DD2667">
      <w:pPr>
        <w:rPr>
          <w:rFonts w:ascii="Arial" w:hAnsi="Arial" w:cs="Arial"/>
          <w:b/>
          <w:i/>
          <w:sz w:val="28"/>
          <w:szCs w:val="28"/>
        </w:rPr>
      </w:pPr>
      <w:r w:rsidRPr="001F06CA">
        <w:rPr>
          <w:rFonts w:ascii="Arial" w:hAnsi="Arial" w:cs="Arial"/>
        </w:rPr>
        <w:tab/>
      </w:r>
      <w:proofErr w:type="gramStart"/>
      <w:r w:rsidRPr="001F06CA">
        <w:rPr>
          <w:rFonts w:ascii="Arial" w:hAnsi="Arial" w:cs="Arial"/>
          <w:b/>
          <w:i/>
        </w:rPr>
        <w:t>1.01  -</w:t>
      </w:r>
      <w:proofErr w:type="gramEnd"/>
      <w:r w:rsidRPr="001F06CA">
        <w:rPr>
          <w:rFonts w:ascii="Arial" w:hAnsi="Arial" w:cs="Arial"/>
          <w:b/>
          <w:i/>
        </w:rPr>
        <w:t xml:space="preserve">  Performance Standards</w:t>
      </w:r>
    </w:p>
    <w:p w14:paraId="46C660AF" w14:textId="77777777" w:rsidR="00C67B68" w:rsidRPr="001F06CA" w:rsidRDefault="00C67B68" w:rsidP="00DD2667">
      <w:pPr>
        <w:rPr>
          <w:rFonts w:ascii="Arial" w:hAnsi="Arial" w:cs="Arial"/>
          <w:b/>
        </w:rPr>
      </w:pPr>
    </w:p>
    <w:p w14:paraId="4377E254" w14:textId="77777777" w:rsidR="002D57E5" w:rsidRPr="001F06CA" w:rsidRDefault="002D57E5" w:rsidP="00DD2667">
      <w:pPr>
        <w:rPr>
          <w:rFonts w:ascii="Arial" w:hAnsi="Arial" w:cs="Arial"/>
        </w:rPr>
      </w:pPr>
      <w:r w:rsidRPr="001F06CA">
        <w:rPr>
          <w:rFonts w:ascii="Arial" w:hAnsi="Arial" w:cs="Arial"/>
          <w:b/>
        </w:rPr>
        <w:t xml:space="preserve">     </w:t>
      </w:r>
      <w:r w:rsidRPr="001F06CA">
        <w:rPr>
          <w:rFonts w:ascii="Arial" w:hAnsi="Arial" w:cs="Arial"/>
          <w:b/>
        </w:rPr>
        <w:tab/>
      </w:r>
      <w:r w:rsidRPr="001F06CA">
        <w:rPr>
          <w:rFonts w:ascii="Arial" w:hAnsi="Arial" w:cs="Arial"/>
          <w:b/>
        </w:rPr>
        <w:tab/>
      </w:r>
      <w:r w:rsidR="000118BC" w:rsidRPr="001F06CA">
        <w:rPr>
          <w:rFonts w:ascii="Arial" w:hAnsi="Arial" w:cs="Arial"/>
          <w:b/>
          <w:i/>
        </w:rPr>
        <w:t>1.01a</w:t>
      </w:r>
      <w:r w:rsidR="000118BC" w:rsidRPr="001F06CA">
        <w:rPr>
          <w:rFonts w:ascii="Arial" w:hAnsi="Arial" w:cs="Arial"/>
          <w:b/>
        </w:rPr>
        <w:t xml:space="preserve">  -  </w:t>
      </w:r>
      <w:r w:rsidR="000118BC" w:rsidRPr="001F06CA">
        <w:rPr>
          <w:rFonts w:ascii="Arial" w:hAnsi="Arial" w:cs="Arial"/>
        </w:rPr>
        <w:t>The District will maintain a water level monitoring network, annually measure 80% of the wells in the network, and report in the annual report to the Board of Directors.</w:t>
      </w:r>
    </w:p>
    <w:p w14:paraId="693298AA" w14:textId="77777777" w:rsidR="00380B12" w:rsidRPr="001F06CA" w:rsidRDefault="00380B12" w:rsidP="00DD2667">
      <w:pPr>
        <w:rPr>
          <w:rFonts w:ascii="Arial" w:hAnsi="Arial" w:cs="Arial"/>
        </w:rPr>
      </w:pPr>
    </w:p>
    <w:p w14:paraId="55179E07" w14:textId="10175B6C" w:rsidR="00BD78C0" w:rsidRPr="001F06CA" w:rsidRDefault="00BD78C0" w:rsidP="00DD2667">
      <w:pPr>
        <w:rPr>
          <w:rFonts w:ascii="Arial" w:hAnsi="Arial" w:cs="Arial"/>
        </w:rPr>
      </w:pPr>
      <w:r w:rsidRPr="00FE66CA">
        <w:rPr>
          <w:rFonts w:ascii="Arial" w:hAnsi="Arial" w:cs="Arial"/>
        </w:rPr>
        <w:t xml:space="preserve">The District began </w:t>
      </w:r>
      <w:r w:rsidR="000118BC" w:rsidRPr="00FE66CA">
        <w:rPr>
          <w:rFonts w:ascii="Arial" w:hAnsi="Arial" w:cs="Arial"/>
        </w:rPr>
        <w:t>measuring wells in late December</w:t>
      </w:r>
      <w:r w:rsidRPr="00FE66CA">
        <w:rPr>
          <w:rFonts w:ascii="Arial" w:hAnsi="Arial" w:cs="Arial"/>
        </w:rPr>
        <w:t xml:space="preserve"> and obtained measurements for </w:t>
      </w:r>
      <w:r w:rsidR="00B961BE" w:rsidRPr="00FE66CA">
        <w:rPr>
          <w:rFonts w:ascii="Arial" w:hAnsi="Arial" w:cs="Arial"/>
        </w:rPr>
        <w:t>1</w:t>
      </w:r>
      <w:r w:rsidR="00B40D3F" w:rsidRPr="00FE66CA">
        <w:rPr>
          <w:rFonts w:ascii="Arial" w:hAnsi="Arial" w:cs="Arial"/>
        </w:rPr>
        <w:t>84</w:t>
      </w:r>
      <w:r w:rsidR="00A44607" w:rsidRPr="00FE66CA">
        <w:rPr>
          <w:rFonts w:ascii="Arial" w:hAnsi="Arial" w:cs="Arial"/>
        </w:rPr>
        <w:t xml:space="preserve"> of </w:t>
      </w:r>
      <w:r w:rsidR="00B961BE" w:rsidRPr="00FE66CA">
        <w:rPr>
          <w:rFonts w:ascii="Arial" w:hAnsi="Arial" w:cs="Arial"/>
        </w:rPr>
        <w:t>20</w:t>
      </w:r>
      <w:r w:rsidR="00FE66CA" w:rsidRPr="00FE66CA">
        <w:rPr>
          <w:rFonts w:ascii="Arial" w:hAnsi="Arial" w:cs="Arial"/>
        </w:rPr>
        <w:t>7</w:t>
      </w:r>
      <w:r w:rsidR="008531D5" w:rsidRPr="00FE66CA">
        <w:rPr>
          <w:rFonts w:ascii="Arial" w:hAnsi="Arial" w:cs="Arial"/>
        </w:rPr>
        <w:t xml:space="preserve"> or </w:t>
      </w:r>
      <w:r w:rsidR="00FE66CA" w:rsidRPr="00FE66CA">
        <w:rPr>
          <w:rFonts w:ascii="Arial" w:hAnsi="Arial" w:cs="Arial"/>
        </w:rPr>
        <w:t>88</w:t>
      </w:r>
      <w:r w:rsidR="00BB56BA" w:rsidRPr="00FE66CA">
        <w:rPr>
          <w:rFonts w:ascii="Arial" w:hAnsi="Arial" w:cs="Arial"/>
        </w:rPr>
        <w:t>.</w:t>
      </w:r>
      <w:r w:rsidR="00FE66CA" w:rsidRPr="00FE66CA">
        <w:rPr>
          <w:rFonts w:ascii="Arial" w:hAnsi="Arial" w:cs="Arial"/>
        </w:rPr>
        <w:t>8</w:t>
      </w:r>
      <w:r w:rsidR="000118BC" w:rsidRPr="00FE66CA">
        <w:rPr>
          <w:rFonts w:ascii="Arial" w:hAnsi="Arial" w:cs="Arial"/>
        </w:rPr>
        <w:t xml:space="preserve">% </w:t>
      </w:r>
      <w:r w:rsidR="007B26CE" w:rsidRPr="00FE66CA">
        <w:rPr>
          <w:rFonts w:ascii="Arial" w:hAnsi="Arial" w:cs="Arial"/>
        </w:rPr>
        <w:t>of the wells in the network.</w:t>
      </w:r>
      <w:r w:rsidR="00A44607" w:rsidRPr="00FE66CA">
        <w:rPr>
          <w:rFonts w:ascii="Arial" w:hAnsi="Arial" w:cs="Arial"/>
        </w:rPr>
        <w:t xml:space="preserve"> </w:t>
      </w:r>
      <w:r w:rsidR="002747FE" w:rsidRPr="00FE66CA">
        <w:rPr>
          <w:rFonts w:ascii="Arial" w:hAnsi="Arial" w:cs="Arial"/>
        </w:rPr>
        <w:t>There was</w:t>
      </w:r>
      <w:r w:rsidR="00BB56BA" w:rsidRPr="00FE66CA">
        <w:rPr>
          <w:rFonts w:ascii="Arial" w:hAnsi="Arial" w:cs="Arial"/>
        </w:rPr>
        <w:t xml:space="preserve"> </w:t>
      </w:r>
      <w:r w:rsidR="00810EB6">
        <w:rPr>
          <w:rFonts w:ascii="Arial" w:hAnsi="Arial" w:cs="Arial"/>
        </w:rPr>
        <w:t>5</w:t>
      </w:r>
      <w:r w:rsidR="002747FE" w:rsidRPr="00FE66CA">
        <w:rPr>
          <w:rFonts w:ascii="Arial" w:hAnsi="Arial" w:cs="Arial"/>
        </w:rPr>
        <w:t xml:space="preserve"> well addition</w:t>
      </w:r>
      <w:r w:rsidR="00BB56BA" w:rsidRPr="00FE66CA">
        <w:rPr>
          <w:rFonts w:ascii="Arial" w:hAnsi="Arial" w:cs="Arial"/>
        </w:rPr>
        <w:t xml:space="preserve"> and </w:t>
      </w:r>
      <w:r w:rsidR="002747FE" w:rsidRPr="00FE66CA">
        <w:rPr>
          <w:rFonts w:ascii="Arial" w:hAnsi="Arial" w:cs="Arial"/>
        </w:rPr>
        <w:t>6</w:t>
      </w:r>
      <w:r w:rsidR="008531D5" w:rsidRPr="00FE66CA">
        <w:rPr>
          <w:rFonts w:ascii="Arial" w:hAnsi="Arial" w:cs="Arial"/>
        </w:rPr>
        <w:t xml:space="preserve"> deletions for this program year.</w:t>
      </w:r>
    </w:p>
    <w:p w14:paraId="06165E72" w14:textId="77777777" w:rsidR="00BD78C0" w:rsidRPr="001F06CA" w:rsidRDefault="00BD78C0" w:rsidP="00DD2667">
      <w:pPr>
        <w:rPr>
          <w:rFonts w:ascii="Arial" w:hAnsi="Arial" w:cs="Arial"/>
        </w:rPr>
      </w:pPr>
    </w:p>
    <w:p w14:paraId="2331DE1C" w14:textId="77777777" w:rsidR="000240DA" w:rsidRPr="001F06CA" w:rsidRDefault="000240DA" w:rsidP="00DD2667">
      <w:pPr>
        <w:rPr>
          <w:rFonts w:ascii="Arial" w:hAnsi="Arial" w:cs="Arial"/>
        </w:rPr>
      </w:pPr>
    </w:p>
    <w:p w14:paraId="4B228F78" w14:textId="77777777" w:rsidR="003718B4" w:rsidRPr="001F06CA" w:rsidRDefault="009A300A" w:rsidP="003718B4">
      <w:pPr>
        <w:rPr>
          <w:rFonts w:ascii="Arial" w:hAnsi="Arial" w:cs="Arial"/>
        </w:rPr>
      </w:pPr>
      <w:r w:rsidRPr="001F06CA">
        <w:rPr>
          <w:rFonts w:ascii="Arial" w:hAnsi="Arial" w:cs="Arial"/>
        </w:rPr>
        <w:t>Information regarding</w:t>
      </w:r>
      <w:r w:rsidR="003718B4" w:rsidRPr="001F06CA">
        <w:rPr>
          <w:rFonts w:ascii="Arial" w:hAnsi="Arial" w:cs="Arial"/>
        </w:rPr>
        <w:t xml:space="preserve"> the District's water level monitoring program was sent to the Texas Water Development Board.</w:t>
      </w:r>
    </w:p>
    <w:p w14:paraId="07E6CA62" w14:textId="77777777" w:rsidR="003718B4" w:rsidRPr="001F06CA" w:rsidRDefault="003718B4" w:rsidP="00DD2667">
      <w:pPr>
        <w:rPr>
          <w:rFonts w:ascii="Arial" w:hAnsi="Arial" w:cs="Arial"/>
        </w:rPr>
      </w:pPr>
    </w:p>
    <w:p w14:paraId="3BEED8A2" w14:textId="77777777" w:rsidR="00380B12" w:rsidRPr="001F06CA" w:rsidRDefault="000240DA" w:rsidP="00DD2667">
      <w:pPr>
        <w:rPr>
          <w:rFonts w:ascii="Arial" w:hAnsi="Arial" w:cs="Arial"/>
        </w:rPr>
      </w:pPr>
      <w:r w:rsidRPr="001F06CA">
        <w:rPr>
          <w:rFonts w:ascii="Arial" w:hAnsi="Arial" w:cs="Arial"/>
        </w:rPr>
        <w:t>The water level measurements were also posted on the District’s website.</w:t>
      </w:r>
    </w:p>
    <w:p w14:paraId="54F9A02F" w14:textId="77777777" w:rsidR="000240DA" w:rsidRPr="001F06CA" w:rsidRDefault="000240DA" w:rsidP="00DD2667">
      <w:pPr>
        <w:rPr>
          <w:rFonts w:ascii="Arial" w:hAnsi="Arial" w:cs="Arial"/>
        </w:rPr>
      </w:pPr>
    </w:p>
    <w:p w14:paraId="0783030B" w14:textId="77777777" w:rsidR="002D57E5" w:rsidRPr="001F06CA" w:rsidRDefault="002D57E5" w:rsidP="00DD2667">
      <w:pPr>
        <w:rPr>
          <w:rFonts w:ascii="Arial" w:hAnsi="Arial" w:cs="Arial"/>
          <w:b/>
        </w:rPr>
      </w:pPr>
      <w:r w:rsidRPr="001F06CA">
        <w:rPr>
          <w:rFonts w:ascii="Arial" w:hAnsi="Arial" w:cs="Arial"/>
        </w:rPr>
        <w:tab/>
      </w:r>
      <w:r w:rsidRPr="001F06CA">
        <w:rPr>
          <w:rFonts w:ascii="Arial" w:hAnsi="Arial" w:cs="Arial"/>
        </w:rPr>
        <w:tab/>
      </w:r>
    </w:p>
    <w:p w14:paraId="481879EA" w14:textId="77777777" w:rsidR="002D57E5" w:rsidRPr="001F06CA" w:rsidRDefault="002D57E5" w:rsidP="00DD2667">
      <w:pPr>
        <w:ind w:left="360"/>
        <w:rPr>
          <w:rFonts w:ascii="Arial" w:hAnsi="Arial" w:cs="Arial"/>
        </w:rPr>
      </w:pPr>
      <w:r w:rsidRPr="001F06CA">
        <w:rPr>
          <w:rFonts w:ascii="Arial" w:hAnsi="Arial" w:cs="Arial"/>
          <w:b/>
        </w:rPr>
        <w:tab/>
      </w:r>
      <w:r w:rsidRPr="001F06CA">
        <w:rPr>
          <w:rFonts w:ascii="Arial" w:hAnsi="Arial" w:cs="Arial"/>
          <w:b/>
          <w:i/>
        </w:rPr>
        <w:t>1.02</w:t>
      </w:r>
      <w:r w:rsidRPr="001F06CA">
        <w:rPr>
          <w:rFonts w:ascii="Arial" w:hAnsi="Arial" w:cs="Arial"/>
          <w:b/>
        </w:rPr>
        <w:t xml:space="preserve"> - </w:t>
      </w:r>
      <w:r w:rsidRPr="001F06CA">
        <w:rPr>
          <w:rFonts w:ascii="Arial" w:hAnsi="Arial" w:cs="Arial"/>
          <w:b/>
          <w:i/>
        </w:rPr>
        <w:t>Objective - Well Permitting and Well Completion</w:t>
      </w:r>
      <w:r w:rsidRPr="001F06CA">
        <w:rPr>
          <w:rFonts w:ascii="Arial" w:hAnsi="Arial" w:cs="Arial"/>
          <w:b/>
        </w:rPr>
        <w:t xml:space="preserve"> - </w:t>
      </w:r>
      <w:r w:rsidRPr="001F06CA">
        <w:rPr>
          <w:rFonts w:ascii="Arial" w:hAnsi="Arial" w:cs="Arial"/>
        </w:rPr>
        <w:t xml:space="preserve">The District </w:t>
      </w:r>
      <w:r w:rsidR="008B402B" w:rsidRPr="001F06CA">
        <w:rPr>
          <w:rFonts w:ascii="Arial" w:hAnsi="Arial" w:cs="Arial"/>
        </w:rPr>
        <w:tab/>
      </w:r>
      <w:r w:rsidR="008B402B" w:rsidRPr="001F06CA">
        <w:rPr>
          <w:rFonts w:ascii="Arial" w:hAnsi="Arial" w:cs="Arial"/>
        </w:rPr>
        <w:tab/>
      </w:r>
      <w:r w:rsidR="008B402B" w:rsidRPr="001F06CA">
        <w:rPr>
          <w:rFonts w:ascii="Arial" w:hAnsi="Arial" w:cs="Arial"/>
        </w:rPr>
        <w:tab/>
      </w:r>
      <w:r w:rsidRPr="001F06CA">
        <w:rPr>
          <w:rFonts w:ascii="Arial" w:hAnsi="Arial" w:cs="Arial"/>
        </w:rPr>
        <w:t xml:space="preserve">will issue water well drilling permits for non-exempt water wells in </w:t>
      </w:r>
      <w:r w:rsidR="008B402B" w:rsidRPr="001F06CA">
        <w:rPr>
          <w:rFonts w:ascii="Arial" w:hAnsi="Arial" w:cs="Arial"/>
        </w:rPr>
        <w:tab/>
      </w:r>
      <w:r w:rsidR="008B402B" w:rsidRPr="001F06CA">
        <w:rPr>
          <w:rFonts w:ascii="Arial" w:hAnsi="Arial" w:cs="Arial"/>
        </w:rPr>
        <w:tab/>
      </w:r>
      <w:r w:rsidR="008B402B" w:rsidRPr="001F06CA">
        <w:rPr>
          <w:rFonts w:ascii="Arial" w:hAnsi="Arial" w:cs="Arial"/>
        </w:rPr>
        <w:tab/>
      </w:r>
      <w:r w:rsidR="00193A24" w:rsidRPr="001F06CA">
        <w:rPr>
          <w:rFonts w:ascii="Arial" w:hAnsi="Arial" w:cs="Arial"/>
        </w:rPr>
        <w:t>accordance with the District’s</w:t>
      </w:r>
      <w:r w:rsidR="008B402B" w:rsidRPr="001F06CA">
        <w:rPr>
          <w:rFonts w:ascii="Arial" w:hAnsi="Arial" w:cs="Arial"/>
        </w:rPr>
        <w:t xml:space="preserve"> </w:t>
      </w:r>
      <w:r w:rsidRPr="001F06CA">
        <w:rPr>
          <w:rFonts w:ascii="Arial" w:hAnsi="Arial" w:cs="Arial"/>
        </w:rPr>
        <w:t xml:space="preserve">rules. </w:t>
      </w:r>
    </w:p>
    <w:p w14:paraId="6E09D355" w14:textId="77777777" w:rsidR="00C86B6E" w:rsidRPr="001F06CA" w:rsidRDefault="00C86B6E" w:rsidP="00DD2667">
      <w:pPr>
        <w:ind w:left="360"/>
        <w:rPr>
          <w:rFonts w:ascii="Arial" w:hAnsi="Arial" w:cs="Arial"/>
        </w:rPr>
      </w:pPr>
    </w:p>
    <w:p w14:paraId="09FD4F1B" w14:textId="77777777" w:rsidR="002D57E5" w:rsidRPr="001F06CA" w:rsidRDefault="002D57E5" w:rsidP="00DD2667">
      <w:pPr>
        <w:ind w:left="360"/>
        <w:rPr>
          <w:rFonts w:ascii="Arial" w:hAnsi="Arial" w:cs="Arial"/>
          <w:b/>
          <w:sz w:val="28"/>
          <w:szCs w:val="28"/>
        </w:rPr>
      </w:pPr>
      <w:r w:rsidRPr="001F06CA">
        <w:rPr>
          <w:rFonts w:ascii="Arial" w:hAnsi="Arial" w:cs="Arial"/>
        </w:rPr>
        <w:t xml:space="preserve">     </w:t>
      </w:r>
      <w:r w:rsidRPr="001F06CA">
        <w:rPr>
          <w:rFonts w:ascii="Arial" w:hAnsi="Arial" w:cs="Arial"/>
          <w:b/>
          <w:i/>
        </w:rPr>
        <w:t>1.02 - Performance Standards</w:t>
      </w:r>
      <w:r w:rsidRPr="001F06CA">
        <w:rPr>
          <w:rFonts w:ascii="Arial" w:hAnsi="Arial" w:cs="Arial"/>
        </w:rPr>
        <w:t xml:space="preserve">   </w:t>
      </w:r>
    </w:p>
    <w:p w14:paraId="55D06F96" w14:textId="77777777" w:rsidR="00C67B68" w:rsidRPr="001F06CA" w:rsidRDefault="00C67B68" w:rsidP="0049175C">
      <w:pPr>
        <w:ind w:left="1440"/>
        <w:rPr>
          <w:rFonts w:ascii="Arial" w:hAnsi="Arial" w:cs="Arial"/>
          <w:b/>
          <w:i/>
        </w:rPr>
      </w:pPr>
    </w:p>
    <w:p w14:paraId="3855B0D9" w14:textId="77777777" w:rsidR="007B26CE" w:rsidRPr="001F06CA" w:rsidRDefault="007B26CE" w:rsidP="0049175C">
      <w:pPr>
        <w:ind w:left="1440"/>
        <w:rPr>
          <w:rFonts w:ascii="Arial" w:hAnsi="Arial" w:cs="Arial"/>
        </w:rPr>
      </w:pPr>
      <w:proofErr w:type="gramStart"/>
      <w:r w:rsidRPr="001F06CA">
        <w:rPr>
          <w:rFonts w:ascii="Arial" w:hAnsi="Arial" w:cs="Arial"/>
          <w:b/>
          <w:i/>
        </w:rPr>
        <w:t>1.02a</w:t>
      </w:r>
      <w:r w:rsidRPr="001F06CA">
        <w:rPr>
          <w:rFonts w:ascii="Arial" w:hAnsi="Arial" w:cs="Arial"/>
          <w:b/>
        </w:rPr>
        <w:t xml:space="preserve">  -</w:t>
      </w:r>
      <w:proofErr w:type="gramEnd"/>
      <w:r w:rsidRPr="001F06CA">
        <w:rPr>
          <w:rFonts w:ascii="Arial" w:hAnsi="Arial" w:cs="Arial"/>
          <w:b/>
        </w:rPr>
        <w:t xml:space="preserve">  </w:t>
      </w:r>
      <w:r w:rsidRPr="001F06CA">
        <w:rPr>
          <w:rFonts w:ascii="Arial" w:hAnsi="Arial" w:cs="Arial"/>
        </w:rPr>
        <w:t xml:space="preserve">The Board of Directors will vote on approval of permits at the regularly scheduled meeting after the permit has been issued and report the total annual number of issued water well drilling permits in the annual report to the Board of Directors. </w:t>
      </w:r>
    </w:p>
    <w:p w14:paraId="4A6E4920" w14:textId="77777777" w:rsidR="002D57E5" w:rsidRPr="001F06CA" w:rsidRDefault="002D57E5" w:rsidP="00DD2667">
      <w:pPr>
        <w:rPr>
          <w:rFonts w:ascii="Arial" w:hAnsi="Arial" w:cs="Arial"/>
        </w:rPr>
      </w:pPr>
    </w:p>
    <w:p w14:paraId="03F837BB" w14:textId="77777777" w:rsidR="00ED3C27" w:rsidRPr="001F06CA" w:rsidRDefault="00ED3C27" w:rsidP="00DD2667">
      <w:pPr>
        <w:rPr>
          <w:rFonts w:ascii="Arial" w:hAnsi="Arial" w:cs="Arial"/>
        </w:rPr>
      </w:pPr>
    </w:p>
    <w:p w14:paraId="647EB202" w14:textId="06035C2F" w:rsidR="00941FE6" w:rsidRPr="001F06CA" w:rsidRDefault="005D1741" w:rsidP="00DD2667">
      <w:pPr>
        <w:rPr>
          <w:rFonts w:ascii="Arial" w:hAnsi="Arial" w:cs="Arial"/>
        </w:rPr>
      </w:pPr>
      <w:r w:rsidRPr="001F06CA">
        <w:rPr>
          <w:rFonts w:ascii="Arial" w:hAnsi="Arial" w:cs="Arial"/>
        </w:rPr>
        <w:t>Total permits issued</w:t>
      </w:r>
      <w:r w:rsidR="00522B62" w:rsidRPr="001F06CA">
        <w:rPr>
          <w:rFonts w:ascii="Arial" w:hAnsi="Arial" w:cs="Arial"/>
        </w:rPr>
        <w:t xml:space="preserve"> -</w:t>
      </w:r>
      <w:r w:rsidR="00085DCD">
        <w:rPr>
          <w:rFonts w:ascii="Arial" w:hAnsi="Arial" w:cs="Arial"/>
        </w:rPr>
        <w:t xml:space="preserve"> </w:t>
      </w:r>
      <w:proofErr w:type="gramStart"/>
      <w:r w:rsidR="00085DCD">
        <w:rPr>
          <w:rFonts w:ascii="Arial" w:hAnsi="Arial" w:cs="Arial"/>
        </w:rPr>
        <w:t>677</w:t>
      </w:r>
      <w:proofErr w:type="gramEnd"/>
      <w:r w:rsidR="00FF2C3D" w:rsidRPr="001F06CA">
        <w:rPr>
          <w:rFonts w:ascii="Arial" w:hAnsi="Arial" w:cs="Arial"/>
        </w:rPr>
        <w:t xml:space="preserve"> </w:t>
      </w:r>
    </w:p>
    <w:p w14:paraId="6B7FF5F4" w14:textId="77777777" w:rsidR="00AE2B3B" w:rsidRPr="001F06CA" w:rsidRDefault="00AE2B3B" w:rsidP="00DD2667">
      <w:pPr>
        <w:rPr>
          <w:rFonts w:ascii="Arial" w:hAnsi="Arial" w:cs="Arial"/>
        </w:rPr>
      </w:pPr>
    </w:p>
    <w:p w14:paraId="270B7BD1" w14:textId="5DC0B59F" w:rsidR="00522B62" w:rsidRPr="001F06CA" w:rsidRDefault="00D100F2" w:rsidP="00DD2667">
      <w:pPr>
        <w:rPr>
          <w:rFonts w:ascii="Arial" w:hAnsi="Arial" w:cs="Arial"/>
        </w:rPr>
      </w:pPr>
      <w:r w:rsidRPr="001F06CA">
        <w:rPr>
          <w:rFonts w:ascii="Arial" w:hAnsi="Arial" w:cs="Arial"/>
        </w:rPr>
        <w:t xml:space="preserve">Total registrations issued </w:t>
      </w:r>
      <w:r w:rsidR="003A33A0" w:rsidRPr="00085DCD">
        <w:rPr>
          <w:rFonts w:ascii="Arial" w:hAnsi="Arial" w:cs="Arial"/>
        </w:rPr>
        <w:t xml:space="preserve">– </w:t>
      </w:r>
      <w:proofErr w:type="gramStart"/>
      <w:r w:rsidR="00085DCD">
        <w:rPr>
          <w:rFonts w:ascii="Arial" w:hAnsi="Arial" w:cs="Arial"/>
        </w:rPr>
        <w:t>162</w:t>
      </w:r>
      <w:proofErr w:type="gramEnd"/>
    </w:p>
    <w:p w14:paraId="7E99C33C" w14:textId="77777777" w:rsidR="00E03B5E" w:rsidRPr="001F06CA" w:rsidRDefault="00E03B5E" w:rsidP="00DD2667">
      <w:pPr>
        <w:rPr>
          <w:rFonts w:ascii="Arial" w:hAnsi="Arial" w:cs="Arial"/>
        </w:rPr>
      </w:pPr>
    </w:p>
    <w:p w14:paraId="6BE3CB7B" w14:textId="1391D7F3" w:rsidR="00E03B5E" w:rsidRPr="001F06CA" w:rsidRDefault="00C947F8" w:rsidP="00E03B5E">
      <w:pPr>
        <w:rPr>
          <w:rFonts w:ascii="Arial" w:hAnsi="Arial" w:cs="Arial"/>
        </w:rPr>
      </w:pPr>
      <w:r>
        <w:rPr>
          <w:rFonts w:ascii="Arial" w:hAnsi="Arial" w:cs="Arial"/>
        </w:rPr>
        <w:t>21</w:t>
      </w:r>
      <w:r w:rsidR="00E03B5E" w:rsidRPr="001F06CA">
        <w:rPr>
          <w:rFonts w:ascii="Arial" w:hAnsi="Arial" w:cs="Arial"/>
        </w:rPr>
        <w:t xml:space="preserve"> of these wells were plugged</w:t>
      </w:r>
      <w:r w:rsidR="00C32D11" w:rsidRPr="001F06CA">
        <w:rPr>
          <w:rFonts w:ascii="Arial" w:hAnsi="Arial" w:cs="Arial"/>
        </w:rPr>
        <w:t>,</w:t>
      </w:r>
      <w:r w:rsidR="00E03B5E" w:rsidRPr="001F06CA">
        <w:rPr>
          <w:rFonts w:ascii="Arial" w:hAnsi="Arial" w:cs="Arial"/>
        </w:rPr>
        <w:t xml:space="preserve"> backfilled, or the permit</w:t>
      </w:r>
      <w:r w:rsidR="0050738F" w:rsidRPr="001F06CA">
        <w:rPr>
          <w:rFonts w:ascii="Arial" w:hAnsi="Arial" w:cs="Arial"/>
        </w:rPr>
        <w:t>/registration</w:t>
      </w:r>
      <w:r w:rsidR="00E03B5E" w:rsidRPr="001F06CA">
        <w:rPr>
          <w:rFonts w:ascii="Arial" w:hAnsi="Arial" w:cs="Arial"/>
        </w:rPr>
        <w:t xml:space="preserve"> expired.</w:t>
      </w:r>
    </w:p>
    <w:p w14:paraId="1D022319" w14:textId="77777777" w:rsidR="00AE2B3B" w:rsidRPr="001F06CA" w:rsidRDefault="00AE2B3B" w:rsidP="00DD2667">
      <w:pPr>
        <w:rPr>
          <w:rFonts w:ascii="Arial" w:hAnsi="Arial" w:cs="Arial"/>
        </w:rPr>
      </w:pPr>
    </w:p>
    <w:p w14:paraId="760941D5" w14:textId="10F332A9" w:rsidR="00D100F2" w:rsidRPr="001F06CA" w:rsidRDefault="009735DC" w:rsidP="00DD2667">
      <w:pPr>
        <w:rPr>
          <w:rFonts w:ascii="Arial" w:hAnsi="Arial" w:cs="Arial"/>
        </w:rPr>
      </w:pPr>
      <w:r w:rsidRPr="001F06CA">
        <w:rPr>
          <w:rFonts w:ascii="Arial" w:hAnsi="Arial" w:cs="Arial"/>
        </w:rPr>
        <w:t>Total w</w:t>
      </w:r>
      <w:r w:rsidR="00D100F2" w:rsidRPr="001F06CA">
        <w:rPr>
          <w:rFonts w:ascii="Arial" w:hAnsi="Arial" w:cs="Arial"/>
        </w:rPr>
        <w:t>ell validations</w:t>
      </w:r>
      <w:r w:rsidRPr="001F06CA">
        <w:rPr>
          <w:rFonts w:ascii="Arial" w:hAnsi="Arial" w:cs="Arial"/>
        </w:rPr>
        <w:t xml:space="preserve"> issued</w:t>
      </w:r>
      <w:r w:rsidR="00D100F2" w:rsidRPr="001F06CA">
        <w:rPr>
          <w:rFonts w:ascii="Arial" w:hAnsi="Arial" w:cs="Arial"/>
        </w:rPr>
        <w:t xml:space="preserve"> - </w:t>
      </w:r>
      <w:proofErr w:type="gramStart"/>
      <w:r w:rsidR="00417F69" w:rsidRPr="00435328">
        <w:rPr>
          <w:rFonts w:ascii="Arial" w:hAnsi="Arial" w:cs="Arial"/>
        </w:rPr>
        <w:t>0</w:t>
      </w:r>
      <w:proofErr w:type="gramEnd"/>
    </w:p>
    <w:p w14:paraId="5C2F7AB8" w14:textId="77777777" w:rsidR="00AE2B3B" w:rsidRPr="001F06CA" w:rsidRDefault="00AE2B3B" w:rsidP="00DD2667">
      <w:pPr>
        <w:rPr>
          <w:rFonts w:ascii="Arial" w:hAnsi="Arial" w:cs="Arial"/>
        </w:rPr>
      </w:pPr>
    </w:p>
    <w:p w14:paraId="2483C5E1" w14:textId="31F33C92" w:rsidR="00B40DAD" w:rsidRPr="001F06CA" w:rsidRDefault="009735DC" w:rsidP="00DD2667">
      <w:pPr>
        <w:rPr>
          <w:rFonts w:ascii="Arial" w:hAnsi="Arial" w:cs="Arial"/>
        </w:rPr>
      </w:pPr>
      <w:r w:rsidRPr="00C947F8">
        <w:rPr>
          <w:rFonts w:ascii="Arial" w:hAnsi="Arial" w:cs="Arial"/>
        </w:rPr>
        <w:t>All wells were ins</w:t>
      </w:r>
      <w:r w:rsidR="00921806" w:rsidRPr="00C947F8">
        <w:rPr>
          <w:rFonts w:ascii="Arial" w:hAnsi="Arial" w:cs="Arial"/>
        </w:rPr>
        <w:t xml:space="preserve">pected </w:t>
      </w:r>
      <w:proofErr w:type="gramStart"/>
      <w:r w:rsidR="00921806" w:rsidRPr="00C947F8">
        <w:rPr>
          <w:rFonts w:ascii="Arial" w:hAnsi="Arial" w:cs="Arial"/>
        </w:rPr>
        <w:t>with the exception of</w:t>
      </w:r>
      <w:proofErr w:type="gramEnd"/>
      <w:r w:rsidR="00921806" w:rsidRPr="00C947F8">
        <w:rPr>
          <w:rFonts w:ascii="Arial" w:hAnsi="Arial" w:cs="Arial"/>
        </w:rPr>
        <w:t xml:space="preserve"> </w:t>
      </w:r>
      <w:r w:rsidR="00C947F8" w:rsidRPr="00C947F8">
        <w:rPr>
          <w:rFonts w:ascii="Arial" w:hAnsi="Arial" w:cs="Arial"/>
        </w:rPr>
        <w:t>28</w:t>
      </w:r>
      <w:r w:rsidRPr="00C947F8">
        <w:rPr>
          <w:rFonts w:ascii="Arial" w:hAnsi="Arial" w:cs="Arial"/>
        </w:rPr>
        <w:t xml:space="preserve"> that are pending inspection.</w:t>
      </w:r>
    </w:p>
    <w:p w14:paraId="6E4B04D4" w14:textId="77777777" w:rsidR="0049175C" w:rsidRPr="001F06CA" w:rsidRDefault="0049175C" w:rsidP="00DD2667">
      <w:pPr>
        <w:rPr>
          <w:rFonts w:ascii="Arial" w:hAnsi="Arial" w:cs="Arial"/>
        </w:rPr>
      </w:pPr>
    </w:p>
    <w:p w14:paraId="4F052CC7" w14:textId="77777777" w:rsidR="002D57E5" w:rsidRPr="001F06CA" w:rsidRDefault="00FF2C3D" w:rsidP="00DD2667">
      <w:pPr>
        <w:rPr>
          <w:rFonts w:ascii="Arial" w:hAnsi="Arial" w:cs="Arial"/>
        </w:rPr>
      </w:pPr>
      <w:r w:rsidRPr="001F06CA">
        <w:rPr>
          <w:rFonts w:ascii="Arial" w:hAnsi="Arial" w:cs="Arial"/>
        </w:rPr>
        <w:t>Permits, in</w:t>
      </w:r>
      <w:r w:rsidR="00941FE6" w:rsidRPr="001F06CA">
        <w:rPr>
          <w:rFonts w:ascii="Arial" w:hAnsi="Arial" w:cs="Arial"/>
        </w:rPr>
        <w:t>spection reports</w:t>
      </w:r>
      <w:r w:rsidR="00BC18A3" w:rsidRPr="001F06CA">
        <w:rPr>
          <w:rFonts w:ascii="Arial" w:hAnsi="Arial" w:cs="Arial"/>
        </w:rPr>
        <w:t>,</w:t>
      </w:r>
      <w:r w:rsidR="00941FE6" w:rsidRPr="001F06CA">
        <w:rPr>
          <w:rFonts w:ascii="Arial" w:hAnsi="Arial" w:cs="Arial"/>
        </w:rPr>
        <w:t xml:space="preserve"> and</w:t>
      </w:r>
      <w:r w:rsidRPr="001F06CA">
        <w:rPr>
          <w:rFonts w:ascii="Arial" w:hAnsi="Arial" w:cs="Arial"/>
        </w:rPr>
        <w:t xml:space="preserve"> well reports received were placed in the </w:t>
      </w:r>
      <w:proofErr w:type="gramStart"/>
      <w:r w:rsidRPr="001F06CA">
        <w:rPr>
          <w:rFonts w:ascii="Arial" w:hAnsi="Arial" w:cs="Arial"/>
        </w:rPr>
        <w:t>District's</w:t>
      </w:r>
      <w:proofErr w:type="gramEnd"/>
      <w:r w:rsidRPr="001F06CA">
        <w:rPr>
          <w:rFonts w:ascii="Arial" w:hAnsi="Arial" w:cs="Arial"/>
        </w:rPr>
        <w:t xml:space="preserve"> files.</w:t>
      </w:r>
      <w:r w:rsidR="002D57E5" w:rsidRPr="001F06CA">
        <w:rPr>
          <w:rFonts w:ascii="Arial" w:hAnsi="Arial" w:cs="Arial"/>
        </w:rPr>
        <w:tab/>
      </w:r>
      <w:r w:rsidR="002D57E5" w:rsidRPr="001F06CA">
        <w:rPr>
          <w:rFonts w:ascii="Arial" w:hAnsi="Arial" w:cs="Arial"/>
        </w:rPr>
        <w:tab/>
      </w:r>
      <w:r w:rsidR="002D57E5" w:rsidRPr="001F06CA">
        <w:rPr>
          <w:rFonts w:ascii="Arial" w:hAnsi="Arial" w:cs="Arial"/>
        </w:rPr>
        <w:tab/>
        <w:t xml:space="preserve">              </w:t>
      </w:r>
      <w:r w:rsidR="007B26CE" w:rsidRPr="001F06CA">
        <w:rPr>
          <w:rFonts w:ascii="Arial" w:hAnsi="Arial" w:cs="Arial"/>
        </w:rPr>
        <w:t xml:space="preserve"> </w:t>
      </w:r>
      <w:r w:rsidR="002D57E5" w:rsidRPr="001F06CA">
        <w:rPr>
          <w:rFonts w:ascii="Arial" w:hAnsi="Arial" w:cs="Arial"/>
        </w:rPr>
        <w:t xml:space="preserve">         </w:t>
      </w:r>
    </w:p>
    <w:p w14:paraId="1493C090" w14:textId="77777777" w:rsidR="002D57E5" w:rsidRPr="001F06CA" w:rsidRDefault="002D57E5" w:rsidP="00DD2667">
      <w:pPr>
        <w:rPr>
          <w:rFonts w:ascii="Arial" w:hAnsi="Arial" w:cs="Arial"/>
        </w:rPr>
      </w:pPr>
    </w:p>
    <w:p w14:paraId="034F07DE" w14:textId="77777777" w:rsidR="002D57E5" w:rsidRPr="001F06CA" w:rsidRDefault="002D57E5" w:rsidP="00DD2667">
      <w:pPr>
        <w:rPr>
          <w:rFonts w:ascii="Arial" w:hAnsi="Arial" w:cs="Arial"/>
          <w:i/>
        </w:rPr>
      </w:pPr>
      <w:proofErr w:type="gramStart"/>
      <w:r w:rsidRPr="001F06CA">
        <w:rPr>
          <w:rFonts w:ascii="Arial" w:hAnsi="Arial" w:cs="Arial"/>
          <w:b/>
          <w:i/>
          <w:u w:val="single"/>
        </w:rPr>
        <w:t>Goal  2.0</w:t>
      </w:r>
      <w:proofErr w:type="gramEnd"/>
      <w:r w:rsidRPr="001F06CA">
        <w:rPr>
          <w:b/>
          <w:i/>
          <w:sz w:val="28"/>
          <w:szCs w:val="28"/>
        </w:rPr>
        <w:t xml:space="preserve">   </w:t>
      </w:r>
      <w:r w:rsidRPr="001F06CA">
        <w:rPr>
          <w:rFonts w:ascii="Arial" w:hAnsi="Arial" w:cs="Arial"/>
          <w:i/>
        </w:rPr>
        <w:t>Controlling and Preventing Waste of Groundwater</w:t>
      </w:r>
    </w:p>
    <w:p w14:paraId="09ED81EE" w14:textId="77777777" w:rsidR="002D57E5" w:rsidRPr="001F06CA" w:rsidRDefault="002D57E5" w:rsidP="00DD2667">
      <w:pPr>
        <w:rPr>
          <w:rFonts w:ascii="Arial" w:hAnsi="Arial" w:cs="Arial"/>
        </w:rPr>
      </w:pPr>
    </w:p>
    <w:p w14:paraId="779E365E" w14:textId="77777777" w:rsidR="002D57E5" w:rsidRPr="001F06CA" w:rsidRDefault="002D57E5" w:rsidP="00DD2667">
      <w:pPr>
        <w:rPr>
          <w:rFonts w:ascii="Arial" w:hAnsi="Arial" w:cs="Arial"/>
        </w:rPr>
      </w:pPr>
      <w:r w:rsidRPr="001F06CA">
        <w:rPr>
          <w:rFonts w:ascii="Arial" w:hAnsi="Arial" w:cs="Arial"/>
          <w:b/>
        </w:rPr>
        <w:t xml:space="preserve">     </w:t>
      </w:r>
      <w:r w:rsidRPr="001F06CA">
        <w:rPr>
          <w:rFonts w:ascii="Arial" w:hAnsi="Arial" w:cs="Arial"/>
          <w:b/>
        </w:rPr>
        <w:tab/>
      </w:r>
      <w:r w:rsidRPr="001F06CA">
        <w:rPr>
          <w:rFonts w:ascii="Arial" w:hAnsi="Arial" w:cs="Arial"/>
          <w:b/>
          <w:i/>
        </w:rPr>
        <w:t>2.01</w:t>
      </w:r>
      <w:r w:rsidRPr="001F06CA">
        <w:rPr>
          <w:rFonts w:ascii="Arial" w:hAnsi="Arial" w:cs="Arial"/>
          <w:b/>
        </w:rPr>
        <w:t xml:space="preserve"> - </w:t>
      </w:r>
      <w:r w:rsidRPr="001F06CA">
        <w:rPr>
          <w:rFonts w:ascii="Arial" w:hAnsi="Arial" w:cs="Arial"/>
          <w:b/>
          <w:i/>
        </w:rPr>
        <w:t>Objective - Laboratory Services</w:t>
      </w:r>
      <w:r w:rsidRPr="001F06CA">
        <w:rPr>
          <w:rFonts w:ascii="Arial" w:hAnsi="Arial" w:cs="Arial"/>
          <w:b/>
        </w:rPr>
        <w:t xml:space="preserve"> </w:t>
      </w:r>
      <w:r w:rsidRPr="001F06CA">
        <w:rPr>
          <w:rFonts w:ascii="Arial" w:hAnsi="Arial" w:cs="Arial"/>
        </w:rPr>
        <w:t xml:space="preserve"> </w:t>
      </w:r>
    </w:p>
    <w:p w14:paraId="0B9899BF" w14:textId="77777777" w:rsidR="002D57E5" w:rsidRPr="001F06CA" w:rsidRDefault="002D57E5" w:rsidP="00DD2667">
      <w:pPr>
        <w:rPr>
          <w:rFonts w:ascii="Arial" w:hAnsi="Arial" w:cs="Arial"/>
        </w:rPr>
      </w:pPr>
      <w:r w:rsidRPr="001F06CA">
        <w:rPr>
          <w:rFonts w:ascii="Arial" w:hAnsi="Arial" w:cs="Arial"/>
        </w:rPr>
        <w:t xml:space="preserve">                  </w:t>
      </w:r>
    </w:p>
    <w:p w14:paraId="784EE46A" w14:textId="77777777" w:rsidR="002D57E5" w:rsidRPr="001F06CA" w:rsidRDefault="002D57E5" w:rsidP="00DD2667">
      <w:pPr>
        <w:rPr>
          <w:rFonts w:ascii="Arial" w:hAnsi="Arial" w:cs="Arial"/>
          <w:b/>
          <w:i/>
        </w:rPr>
      </w:pPr>
      <w:r w:rsidRPr="001F06CA">
        <w:rPr>
          <w:rFonts w:ascii="Arial" w:hAnsi="Arial" w:cs="Arial"/>
          <w:b/>
        </w:rPr>
        <w:tab/>
      </w:r>
      <w:r w:rsidRPr="001F06CA">
        <w:rPr>
          <w:rFonts w:ascii="Arial" w:hAnsi="Arial" w:cs="Arial"/>
          <w:b/>
          <w:i/>
        </w:rPr>
        <w:t>2.01</w:t>
      </w:r>
      <w:r w:rsidRPr="001F06CA">
        <w:rPr>
          <w:rFonts w:ascii="Arial" w:hAnsi="Arial" w:cs="Arial"/>
          <w:b/>
        </w:rPr>
        <w:t xml:space="preserve"> </w:t>
      </w:r>
      <w:r w:rsidRPr="001F06CA">
        <w:rPr>
          <w:rFonts w:ascii="Arial" w:hAnsi="Arial" w:cs="Arial"/>
          <w:b/>
          <w:i/>
        </w:rPr>
        <w:t>- Performance Standards</w:t>
      </w:r>
    </w:p>
    <w:p w14:paraId="059DA0E9" w14:textId="77777777" w:rsidR="002D57E5" w:rsidRPr="001F06CA" w:rsidRDefault="002D57E5" w:rsidP="00DD2667">
      <w:pPr>
        <w:rPr>
          <w:rFonts w:ascii="Arial" w:hAnsi="Arial" w:cs="Arial"/>
          <w:i/>
        </w:rPr>
      </w:pPr>
    </w:p>
    <w:p w14:paraId="0B32BB6D" w14:textId="77777777" w:rsidR="00DB301C" w:rsidRPr="001F06CA" w:rsidRDefault="002D57E5" w:rsidP="00DD2667">
      <w:pPr>
        <w:ind w:left="1296" w:hanging="1296"/>
        <w:rPr>
          <w:rFonts w:ascii="Arial" w:hAnsi="Arial" w:cs="Arial"/>
        </w:rPr>
      </w:pPr>
      <w:r w:rsidRPr="001F06CA">
        <w:rPr>
          <w:rFonts w:ascii="Arial" w:hAnsi="Arial" w:cs="Arial"/>
          <w:b/>
        </w:rPr>
        <w:t xml:space="preserve">     </w:t>
      </w:r>
      <w:r w:rsidRPr="001F06CA">
        <w:rPr>
          <w:rFonts w:ascii="Arial" w:hAnsi="Arial" w:cs="Arial"/>
          <w:b/>
        </w:rPr>
        <w:tab/>
      </w:r>
      <w:r w:rsidRPr="001F06CA">
        <w:rPr>
          <w:rFonts w:ascii="Arial" w:hAnsi="Arial" w:cs="Arial"/>
          <w:b/>
        </w:rPr>
        <w:tab/>
      </w:r>
      <w:proofErr w:type="gramStart"/>
      <w:r w:rsidR="00DB301C" w:rsidRPr="001F06CA">
        <w:rPr>
          <w:rFonts w:ascii="Arial" w:hAnsi="Arial" w:cs="Arial"/>
          <w:b/>
          <w:i/>
        </w:rPr>
        <w:t>2.01a</w:t>
      </w:r>
      <w:r w:rsidR="00DB301C" w:rsidRPr="001F06CA">
        <w:rPr>
          <w:rFonts w:ascii="Arial" w:hAnsi="Arial" w:cs="Arial"/>
          <w:b/>
        </w:rPr>
        <w:t xml:space="preserve">  -</w:t>
      </w:r>
      <w:proofErr w:type="gramEnd"/>
      <w:r w:rsidR="00DB301C" w:rsidRPr="001F06CA">
        <w:rPr>
          <w:rFonts w:ascii="Arial" w:hAnsi="Arial" w:cs="Arial"/>
          <w:b/>
        </w:rPr>
        <w:t xml:space="preserve">  </w:t>
      </w:r>
      <w:r w:rsidR="00DB301C" w:rsidRPr="001F06CA">
        <w:rPr>
          <w:rFonts w:ascii="Arial" w:hAnsi="Arial" w:cs="Arial"/>
        </w:rPr>
        <w:t xml:space="preserve">The District will provide basic and/or coliform water quality testing upon request, communicate test results to constituents, and report the total annual number of water quality tests performed in the annual report to the Board of Directors. </w:t>
      </w:r>
    </w:p>
    <w:p w14:paraId="344D0197" w14:textId="77777777" w:rsidR="00762875" w:rsidRPr="001F06CA" w:rsidRDefault="00762875" w:rsidP="00DD2667">
      <w:pPr>
        <w:rPr>
          <w:rFonts w:ascii="Arial" w:hAnsi="Arial" w:cs="Arial"/>
        </w:rPr>
      </w:pPr>
    </w:p>
    <w:p w14:paraId="0942D227" w14:textId="02660A5C" w:rsidR="00DB301C" w:rsidRPr="00C6182F" w:rsidRDefault="00762875" w:rsidP="00DD2667">
      <w:pPr>
        <w:rPr>
          <w:rFonts w:ascii="Arial" w:hAnsi="Arial" w:cs="Arial"/>
        </w:rPr>
      </w:pPr>
      <w:r w:rsidRPr="00C6182F">
        <w:rPr>
          <w:rFonts w:ascii="Arial" w:hAnsi="Arial" w:cs="Arial"/>
        </w:rPr>
        <w:t xml:space="preserve">Total number of constituents requesting </w:t>
      </w:r>
      <w:r w:rsidR="006A3ED9" w:rsidRPr="00C6182F">
        <w:rPr>
          <w:rFonts w:ascii="Arial" w:hAnsi="Arial" w:cs="Arial"/>
        </w:rPr>
        <w:t xml:space="preserve">a </w:t>
      </w:r>
      <w:r w:rsidRPr="00C6182F">
        <w:rPr>
          <w:rFonts w:ascii="Arial" w:hAnsi="Arial" w:cs="Arial"/>
        </w:rPr>
        <w:t xml:space="preserve">basic test: </w:t>
      </w:r>
      <w:r w:rsidR="001B226B">
        <w:rPr>
          <w:rFonts w:ascii="Arial" w:hAnsi="Arial" w:cs="Arial"/>
        </w:rPr>
        <w:t>6</w:t>
      </w:r>
    </w:p>
    <w:p w14:paraId="6384E2E7" w14:textId="5BA79C09" w:rsidR="00DB301C" w:rsidRPr="001C034D" w:rsidRDefault="00DB301C" w:rsidP="00DD2667">
      <w:pPr>
        <w:rPr>
          <w:rFonts w:ascii="Arial" w:hAnsi="Arial" w:cs="Arial"/>
          <w:highlight w:val="yellow"/>
        </w:rPr>
      </w:pPr>
      <w:r w:rsidRPr="001B226B">
        <w:rPr>
          <w:rFonts w:ascii="Arial" w:hAnsi="Arial" w:cs="Arial"/>
        </w:rPr>
        <w:t xml:space="preserve">A breakdown of each individual basic test shows a total of </w:t>
      </w:r>
      <w:r w:rsidR="00B36CB7">
        <w:rPr>
          <w:rFonts w:ascii="Arial" w:hAnsi="Arial" w:cs="Arial"/>
        </w:rPr>
        <w:t>11</w:t>
      </w:r>
      <w:r w:rsidRPr="001B226B">
        <w:rPr>
          <w:rFonts w:ascii="Arial" w:hAnsi="Arial" w:cs="Arial"/>
        </w:rPr>
        <w:t xml:space="preserve"> tests performed.</w:t>
      </w:r>
    </w:p>
    <w:p w14:paraId="7C01B5B8" w14:textId="77777777" w:rsidR="006516B6" w:rsidRPr="001C034D" w:rsidRDefault="006516B6" w:rsidP="00DD2667">
      <w:pPr>
        <w:rPr>
          <w:rFonts w:ascii="Arial" w:hAnsi="Arial" w:cs="Arial"/>
          <w:highlight w:val="yellow"/>
        </w:rPr>
      </w:pPr>
    </w:p>
    <w:p w14:paraId="68A55312" w14:textId="3E50187A" w:rsidR="006516B6" w:rsidRPr="00B36CB7" w:rsidRDefault="006516B6" w:rsidP="00DD2667">
      <w:pPr>
        <w:rPr>
          <w:rFonts w:ascii="Arial" w:hAnsi="Arial" w:cs="Arial"/>
        </w:rPr>
      </w:pPr>
      <w:r w:rsidRPr="00B36CB7">
        <w:rPr>
          <w:rFonts w:ascii="Arial" w:hAnsi="Arial" w:cs="Arial"/>
        </w:rPr>
        <w:t xml:space="preserve">Total number of constituents requesting coliform test: </w:t>
      </w:r>
      <w:r w:rsidR="00B36CB7" w:rsidRPr="00B36CB7">
        <w:rPr>
          <w:rFonts w:ascii="Arial" w:hAnsi="Arial" w:cs="Arial"/>
        </w:rPr>
        <w:t>5</w:t>
      </w:r>
    </w:p>
    <w:p w14:paraId="2970C3DD" w14:textId="3FD0373D" w:rsidR="0049175C" w:rsidRPr="00B36CB7" w:rsidRDefault="00DB301C" w:rsidP="00DD2667">
      <w:pPr>
        <w:rPr>
          <w:rFonts w:ascii="Arial" w:hAnsi="Arial" w:cs="Arial"/>
        </w:rPr>
      </w:pPr>
      <w:r w:rsidRPr="00B36CB7">
        <w:rPr>
          <w:rFonts w:ascii="Arial" w:hAnsi="Arial" w:cs="Arial"/>
        </w:rPr>
        <w:t xml:space="preserve">There </w:t>
      </w:r>
      <w:r w:rsidR="0053113D" w:rsidRPr="00B36CB7">
        <w:rPr>
          <w:rFonts w:ascii="Arial" w:hAnsi="Arial" w:cs="Arial"/>
        </w:rPr>
        <w:t>was</w:t>
      </w:r>
      <w:r w:rsidR="003460F6" w:rsidRPr="00B36CB7">
        <w:rPr>
          <w:rFonts w:ascii="Arial" w:hAnsi="Arial" w:cs="Arial"/>
        </w:rPr>
        <w:t xml:space="preserve"> </w:t>
      </w:r>
      <w:r w:rsidR="00B36CB7" w:rsidRPr="00B36CB7">
        <w:rPr>
          <w:rFonts w:ascii="Arial" w:hAnsi="Arial" w:cs="Arial"/>
        </w:rPr>
        <w:t>3</w:t>
      </w:r>
      <w:r w:rsidR="0053113D" w:rsidRPr="00B36CB7">
        <w:rPr>
          <w:rFonts w:ascii="Arial" w:hAnsi="Arial" w:cs="Arial"/>
        </w:rPr>
        <w:t xml:space="preserve"> positive </w:t>
      </w:r>
      <w:proofErr w:type="gramStart"/>
      <w:r w:rsidR="0053113D" w:rsidRPr="00B36CB7">
        <w:rPr>
          <w:rFonts w:ascii="Arial" w:hAnsi="Arial" w:cs="Arial"/>
        </w:rPr>
        <w:t>result</w:t>
      </w:r>
      <w:proofErr w:type="gramEnd"/>
      <w:r w:rsidRPr="00B36CB7">
        <w:rPr>
          <w:rFonts w:ascii="Arial" w:hAnsi="Arial" w:cs="Arial"/>
        </w:rPr>
        <w:t xml:space="preserve"> found.</w:t>
      </w:r>
      <w:r w:rsidR="00FC3B0D" w:rsidRPr="00B36CB7">
        <w:rPr>
          <w:rFonts w:ascii="Arial" w:hAnsi="Arial" w:cs="Arial"/>
        </w:rPr>
        <w:t xml:space="preserve"> The constituent was </w:t>
      </w:r>
      <w:proofErr w:type="gramStart"/>
      <w:r w:rsidR="00FC3B0D" w:rsidRPr="00B36CB7">
        <w:rPr>
          <w:rFonts w:ascii="Arial" w:hAnsi="Arial" w:cs="Arial"/>
        </w:rPr>
        <w:t>notified</w:t>
      </w:r>
      <w:proofErr w:type="gramEnd"/>
      <w:r w:rsidR="00FC3B0D" w:rsidRPr="00B36CB7">
        <w:rPr>
          <w:rFonts w:ascii="Arial" w:hAnsi="Arial" w:cs="Arial"/>
        </w:rPr>
        <w:t xml:space="preserve"> and disinfectant instructions were provided.</w:t>
      </w:r>
    </w:p>
    <w:p w14:paraId="6616C575" w14:textId="77777777" w:rsidR="002D57E5" w:rsidRPr="00B36CB7" w:rsidRDefault="002D57E5" w:rsidP="00DD2667">
      <w:pPr>
        <w:rPr>
          <w:rFonts w:ascii="Arial" w:hAnsi="Arial" w:cs="Arial"/>
        </w:rPr>
      </w:pPr>
      <w:r w:rsidRPr="00B36CB7">
        <w:rPr>
          <w:rFonts w:ascii="Arial" w:hAnsi="Arial" w:cs="Arial"/>
        </w:rPr>
        <w:tab/>
      </w:r>
      <w:r w:rsidRPr="00B36CB7">
        <w:rPr>
          <w:rFonts w:ascii="Arial" w:hAnsi="Arial" w:cs="Arial"/>
        </w:rPr>
        <w:tab/>
      </w:r>
    </w:p>
    <w:p w14:paraId="12A200FC" w14:textId="67BDACBD" w:rsidR="00762875" w:rsidRPr="001F06CA" w:rsidRDefault="00762875" w:rsidP="00DD2667">
      <w:pPr>
        <w:rPr>
          <w:rFonts w:ascii="Arial" w:hAnsi="Arial" w:cs="Arial"/>
        </w:rPr>
      </w:pPr>
      <w:r w:rsidRPr="00B36CB7">
        <w:rPr>
          <w:rFonts w:ascii="Arial" w:hAnsi="Arial" w:cs="Arial"/>
        </w:rPr>
        <w:t>The District mailed</w:t>
      </w:r>
      <w:r w:rsidR="001B226B" w:rsidRPr="00B36CB7">
        <w:rPr>
          <w:rFonts w:ascii="Arial" w:hAnsi="Arial" w:cs="Arial"/>
        </w:rPr>
        <w:t>/emailed</w:t>
      </w:r>
      <w:r w:rsidRPr="00B36CB7">
        <w:rPr>
          <w:rFonts w:ascii="Arial" w:hAnsi="Arial" w:cs="Arial"/>
        </w:rPr>
        <w:t xml:space="preserve"> a letter and a copy of the test results to all constituents who requested a water analysis and/or a fecal coliform test.</w:t>
      </w:r>
    </w:p>
    <w:p w14:paraId="6C0C711A" w14:textId="77777777" w:rsidR="002D57E5" w:rsidRPr="001F06CA" w:rsidRDefault="002D57E5" w:rsidP="00DD2667">
      <w:pPr>
        <w:rPr>
          <w:rFonts w:ascii="Arial" w:hAnsi="Arial" w:cs="Arial"/>
        </w:rPr>
      </w:pPr>
    </w:p>
    <w:p w14:paraId="345BDD12" w14:textId="77777777" w:rsidR="009C515E" w:rsidRPr="001F06CA" w:rsidRDefault="009C515E" w:rsidP="00DD2667">
      <w:pPr>
        <w:rPr>
          <w:rFonts w:ascii="Arial" w:hAnsi="Arial" w:cs="Arial"/>
          <w:b/>
        </w:rPr>
      </w:pPr>
    </w:p>
    <w:p w14:paraId="433CC14C" w14:textId="77777777" w:rsidR="002D57E5" w:rsidRPr="001F06CA" w:rsidRDefault="002D57E5" w:rsidP="00DD2667">
      <w:pPr>
        <w:rPr>
          <w:rFonts w:ascii="Arial" w:hAnsi="Arial" w:cs="Arial"/>
        </w:rPr>
      </w:pPr>
      <w:r w:rsidRPr="001F06CA">
        <w:rPr>
          <w:rFonts w:ascii="Arial" w:hAnsi="Arial" w:cs="Arial"/>
          <w:b/>
          <w:i/>
        </w:rPr>
        <w:t xml:space="preserve">2.02 </w:t>
      </w:r>
      <w:r w:rsidRPr="001F06CA">
        <w:rPr>
          <w:rFonts w:ascii="Arial" w:hAnsi="Arial" w:cs="Arial"/>
          <w:b/>
        </w:rPr>
        <w:t xml:space="preserve">- </w:t>
      </w:r>
      <w:r w:rsidRPr="001F06CA">
        <w:rPr>
          <w:rFonts w:ascii="Arial" w:hAnsi="Arial" w:cs="Arial"/>
          <w:b/>
          <w:i/>
        </w:rPr>
        <w:t>Objective - Open or Uncovered Wells</w:t>
      </w:r>
      <w:r w:rsidRPr="001F06CA">
        <w:rPr>
          <w:rFonts w:ascii="Arial" w:hAnsi="Arial" w:cs="Arial"/>
        </w:rPr>
        <w:t xml:space="preserve"> </w:t>
      </w:r>
    </w:p>
    <w:p w14:paraId="0CD05E93" w14:textId="77777777" w:rsidR="002D57E5" w:rsidRPr="001F06CA" w:rsidRDefault="002D57E5" w:rsidP="00DD2667">
      <w:pPr>
        <w:rPr>
          <w:rFonts w:ascii="Arial" w:hAnsi="Arial" w:cs="Arial"/>
        </w:rPr>
      </w:pPr>
      <w:r w:rsidRPr="001F06CA">
        <w:rPr>
          <w:rFonts w:ascii="Arial" w:hAnsi="Arial" w:cs="Arial"/>
        </w:rPr>
        <w:t xml:space="preserve">    </w:t>
      </w:r>
    </w:p>
    <w:p w14:paraId="30C8D856" w14:textId="77777777" w:rsidR="002D57E5" w:rsidRPr="001F06CA" w:rsidRDefault="002D57E5" w:rsidP="00C56304">
      <w:pPr>
        <w:ind w:firstLine="720"/>
        <w:rPr>
          <w:rFonts w:ascii="Arial" w:hAnsi="Arial" w:cs="Arial"/>
          <w:b/>
          <w:i/>
        </w:rPr>
      </w:pPr>
      <w:r w:rsidRPr="001F06CA">
        <w:rPr>
          <w:rFonts w:ascii="Arial" w:hAnsi="Arial" w:cs="Arial"/>
          <w:b/>
          <w:i/>
        </w:rPr>
        <w:t xml:space="preserve">2.02 </w:t>
      </w:r>
      <w:r w:rsidRPr="001F06CA">
        <w:rPr>
          <w:rFonts w:ascii="Arial" w:hAnsi="Arial" w:cs="Arial"/>
          <w:i/>
        </w:rPr>
        <w:t xml:space="preserve">- </w:t>
      </w:r>
      <w:r w:rsidRPr="001F06CA">
        <w:rPr>
          <w:rFonts w:ascii="Arial" w:hAnsi="Arial" w:cs="Arial"/>
          <w:b/>
          <w:i/>
        </w:rPr>
        <w:t>Performance Standards</w:t>
      </w:r>
    </w:p>
    <w:p w14:paraId="24203828" w14:textId="77777777" w:rsidR="002D57E5" w:rsidRPr="001F06CA" w:rsidRDefault="002D57E5" w:rsidP="00DD2667">
      <w:pPr>
        <w:rPr>
          <w:rFonts w:ascii="Arial" w:hAnsi="Arial" w:cs="Arial"/>
        </w:rPr>
      </w:pPr>
      <w:r w:rsidRPr="001F06CA">
        <w:rPr>
          <w:rFonts w:ascii="Arial" w:hAnsi="Arial" w:cs="Arial"/>
        </w:rPr>
        <w:t xml:space="preserve">                </w:t>
      </w:r>
    </w:p>
    <w:p w14:paraId="03171301" w14:textId="77777777" w:rsidR="00C4640A" w:rsidRPr="001F06CA" w:rsidRDefault="002D57E5" w:rsidP="00DD2667">
      <w:pPr>
        <w:rPr>
          <w:rFonts w:ascii="Arial" w:hAnsi="Arial" w:cs="Arial"/>
        </w:rPr>
      </w:pPr>
      <w:r w:rsidRPr="001F06CA">
        <w:rPr>
          <w:rFonts w:ascii="Arial" w:hAnsi="Arial" w:cs="Arial"/>
          <w:b/>
          <w:sz w:val="28"/>
          <w:szCs w:val="28"/>
        </w:rPr>
        <w:t xml:space="preserve"> </w:t>
      </w:r>
      <w:r w:rsidRPr="001F06CA">
        <w:rPr>
          <w:rFonts w:ascii="Arial" w:hAnsi="Arial" w:cs="Arial"/>
        </w:rPr>
        <w:tab/>
      </w:r>
      <w:r w:rsidRPr="001F06CA">
        <w:rPr>
          <w:rFonts w:ascii="Arial" w:hAnsi="Arial" w:cs="Arial"/>
        </w:rPr>
        <w:tab/>
      </w:r>
      <w:r w:rsidR="00F51152" w:rsidRPr="001F06CA">
        <w:rPr>
          <w:rFonts w:ascii="Arial" w:hAnsi="Arial" w:cs="Arial"/>
          <w:b/>
          <w:i/>
        </w:rPr>
        <w:t>2.02a</w:t>
      </w:r>
      <w:r w:rsidR="00F51152" w:rsidRPr="001F06CA">
        <w:rPr>
          <w:rFonts w:ascii="Arial" w:hAnsi="Arial" w:cs="Arial"/>
          <w:b/>
        </w:rPr>
        <w:t xml:space="preserve">  - </w:t>
      </w:r>
      <w:r w:rsidR="00F51152" w:rsidRPr="001F06CA">
        <w:rPr>
          <w:rFonts w:ascii="Arial" w:hAnsi="Arial" w:cs="Arial"/>
        </w:rPr>
        <w:t>The District will inspect any open or uncovered wells found or reported each year, insure that a found or open hole is properly closed according to statute to prevent potential contamination of the aquifer, and report the total annual number of open or uncovered wells in the annual report to the Board of Directors.</w:t>
      </w:r>
    </w:p>
    <w:p w14:paraId="2740B0E2" w14:textId="77777777" w:rsidR="004F5C98" w:rsidRPr="001F06CA" w:rsidRDefault="004F5C98" w:rsidP="00DD2667">
      <w:pPr>
        <w:rPr>
          <w:rFonts w:ascii="Arial" w:hAnsi="Arial" w:cs="Arial"/>
        </w:rPr>
      </w:pPr>
    </w:p>
    <w:p w14:paraId="77CE8553" w14:textId="6B1AE605" w:rsidR="00C4640A" w:rsidRPr="001F06CA" w:rsidRDefault="001C034D" w:rsidP="00DD2667">
      <w:pPr>
        <w:rPr>
          <w:rFonts w:ascii="Arial" w:hAnsi="Arial" w:cs="Arial"/>
        </w:rPr>
      </w:pPr>
      <w:r>
        <w:rPr>
          <w:rFonts w:ascii="Arial" w:hAnsi="Arial" w:cs="Arial"/>
        </w:rPr>
        <w:t xml:space="preserve">This year, </w:t>
      </w:r>
      <w:r w:rsidR="00417F69" w:rsidRPr="001C034D">
        <w:rPr>
          <w:rFonts w:ascii="Arial" w:hAnsi="Arial" w:cs="Arial"/>
        </w:rPr>
        <w:t xml:space="preserve">there were approximately </w:t>
      </w:r>
      <w:r>
        <w:rPr>
          <w:rFonts w:ascii="Arial" w:hAnsi="Arial" w:cs="Arial"/>
        </w:rPr>
        <w:t>1</w:t>
      </w:r>
      <w:r w:rsidR="004F5C98" w:rsidRPr="001C034D">
        <w:rPr>
          <w:rFonts w:ascii="Arial" w:hAnsi="Arial" w:cs="Arial"/>
        </w:rPr>
        <w:t xml:space="preserve"> open or uncovered hole reported. The owners were notified and upon second inspection all were found to be in compliance.</w:t>
      </w:r>
      <w:r w:rsidR="008D795B" w:rsidRPr="001C034D">
        <w:rPr>
          <w:rFonts w:ascii="Arial" w:hAnsi="Arial" w:cs="Arial"/>
        </w:rPr>
        <w:t xml:space="preserve"> There are no known open holes </w:t>
      </w:r>
      <w:proofErr w:type="gramStart"/>
      <w:r w:rsidR="008D795B" w:rsidRPr="001C034D">
        <w:rPr>
          <w:rFonts w:ascii="Arial" w:hAnsi="Arial" w:cs="Arial"/>
        </w:rPr>
        <w:t>at this time</w:t>
      </w:r>
      <w:proofErr w:type="gramEnd"/>
      <w:r w:rsidR="008D795B" w:rsidRPr="001C034D">
        <w:rPr>
          <w:rFonts w:ascii="Arial" w:hAnsi="Arial" w:cs="Arial"/>
        </w:rPr>
        <w:t>.</w:t>
      </w:r>
      <w:r w:rsidR="004F5C98" w:rsidRPr="001F06CA">
        <w:rPr>
          <w:rFonts w:ascii="Arial" w:hAnsi="Arial" w:cs="Arial"/>
        </w:rPr>
        <w:t xml:space="preserve"> </w:t>
      </w:r>
    </w:p>
    <w:p w14:paraId="48DDACF9" w14:textId="77777777" w:rsidR="002D57E5" w:rsidRPr="001F06CA" w:rsidRDefault="002D57E5" w:rsidP="00DD2667">
      <w:pPr>
        <w:rPr>
          <w:rFonts w:ascii="Arial" w:hAnsi="Arial" w:cs="Arial"/>
        </w:rPr>
      </w:pPr>
      <w:r w:rsidRPr="001F06CA">
        <w:rPr>
          <w:rFonts w:ascii="Arial" w:hAnsi="Arial" w:cs="Arial"/>
        </w:rPr>
        <w:t xml:space="preserve">         </w:t>
      </w:r>
    </w:p>
    <w:p w14:paraId="7B41B4FB" w14:textId="77777777" w:rsidR="007F4FA6" w:rsidRPr="001F06CA" w:rsidRDefault="007F4FA6" w:rsidP="00DD2667">
      <w:pPr>
        <w:rPr>
          <w:rFonts w:ascii="Arial" w:hAnsi="Arial" w:cs="Arial"/>
          <w:b/>
          <w:i/>
        </w:rPr>
      </w:pPr>
    </w:p>
    <w:p w14:paraId="22C8E9EF" w14:textId="77777777" w:rsidR="007F4FA6" w:rsidRPr="001F06CA" w:rsidRDefault="007F4FA6" w:rsidP="00DD2667">
      <w:pPr>
        <w:rPr>
          <w:rFonts w:ascii="Arial" w:hAnsi="Arial" w:cs="Arial"/>
          <w:b/>
          <w:i/>
        </w:rPr>
      </w:pPr>
    </w:p>
    <w:p w14:paraId="10C34D45" w14:textId="77777777" w:rsidR="002D57E5" w:rsidRPr="001F06CA" w:rsidRDefault="002D57E5" w:rsidP="00DD2667">
      <w:pPr>
        <w:rPr>
          <w:rFonts w:ascii="Arial" w:hAnsi="Arial" w:cs="Arial"/>
        </w:rPr>
      </w:pPr>
      <w:r w:rsidRPr="001F06CA">
        <w:rPr>
          <w:rFonts w:ascii="Arial" w:hAnsi="Arial" w:cs="Arial"/>
          <w:b/>
          <w:i/>
        </w:rPr>
        <w:t>2.03 -</w:t>
      </w:r>
      <w:r w:rsidRPr="001F06CA">
        <w:rPr>
          <w:rFonts w:ascii="Arial" w:hAnsi="Arial" w:cs="Arial"/>
          <w:b/>
        </w:rPr>
        <w:t xml:space="preserve"> </w:t>
      </w:r>
      <w:r w:rsidRPr="001F06CA">
        <w:rPr>
          <w:rFonts w:ascii="Arial" w:hAnsi="Arial" w:cs="Arial"/>
          <w:b/>
          <w:i/>
        </w:rPr>
        <w:t>Objective - Salt Water Disposal Well Monitoring</w:t>
      </w:r>
      <w:r w:rsidRPr="001F06CA">
        <w:rPr>
          <w:rFonts w:ascii="Arial" w:hAnsi="Arial" w:cs="Arial"/>
        </w:rPr>
        <w:t xml:space="preserve"> </w:t>
      </w:r>
    </w:p>
    <w:p w14:paraId="2F780292" w14:textId="77777777" w:rsidR="002D57E5" w:rsidRPr="001F06CA" w:rsidRDefault="002D57E5" w:rsidP="00DD2667">
      <w:pPr>
        <w:rPr>
          <w:rFonts w:ascii="Arial" w:hAnsi="Arial" w:cs="Arial"/>
        </w:rPr>
      </w:pPr>
    </w:p>
    <w:p w14:paraId="2A075EDA" w14:textId="77777777" w:rsidR="002D57E5" w:rsidRPr="001F06CA" w:rsidRDefault="002D57E5" w:rsidP="00DD2667">
      <w:pPr>
        <w:rPr>
          <w:rFonts w:ascii="Arial" w:hAnsi="Arial" w:cs="Arial"/>
          <w:b/>
          <w:i/>
        </w:rPr>
      </w:pPr>
      <w:r w:rsidRPr="001F06CA">
        <w:rPr>
          <w:rFonts w:ascii="Arial" w:hAnsi="Arial" w:cs="Arial"/>
          <w:b/>
        </w:rPr>
        <w:t xml:space="preserve">    </w:t>
      </w:r>
      <w:r w:rsidRPr="001F06CA">
        <w:rPr>
          <w:rFonts w:ascii="Arial" w:hAnsi="Arial" w:cs="Arial"/>
          <w:b/>
        </w:rPr>
        <w:tab/>
      </w:r>
      <w:proofErr w:type="gramStart"/>
      <w:r w:rsidRPr="001F06CA">
        <w:rPr>
          <w:rFonts w:ascii="Arial" w:hAnsi="Arial" w:cs="Arial"/>
          <w:b/>
          <w:i/>
        </w:rPr>
        <w:t>2.03  -</w:t>
      </w:r>
      <w:proofErr w:type="gramEnd"/>
      <w:r w:rsidRPr="001F06CA">
        <w:rPr>
          <w:rFonts w:ascii="Arial" w:hAnsi="Arial" w:cs="Arial"/>
          <w:b/>
          <w:i/>
        </w:rPr>
        <w:t xml:space="preserve"> Performance Standards</w:t>
      </w:r>
      <w:r w:rsidRPr="001F06CA">
        <w:rPr>
          <w:rFonts w:ascii="Arial" w:hAnsi="Arial" w:cs="Arial"/>
          <w:i/>
        </w:rPr>
        <w:t xml:space="preserve"> </w:t>
      </w:r>
    </w:p>
    <w:p w14:paraId="77CE936E" w14:textId="77777777" w:rsidR="002D57E5" w:rsidRPr="001F06CA" w:rsidRDefault="002D57E5" w:rsidP="00DD2667">
      <w:pPr>
        <w:rPr>
          <w:rFonts w:ascii="Arial" w:hAnsi="Arial" w:cs="Arial"/>
        </w:rPr>
      </w:pPr>
    </w:p>
    <w:p w14:paraId="4AFAD2AE" w14:textId="77777777" w:rsidR="00F51152" w:rsidRPr="001F06CA" w:rsidRDefault="002D57E5" w:rsidP="00DD2667">
      <w:pPr>
        <w:ind w:left="1296" w:hanging="1296"/>
        <w:rPr>
          <w:rFonts w:ascii="Arial" w:hAnsi="Arial" w:cs="Arial"/>
        </w:rPr>
      </w:pPr>
      <w:r w:rsidRPr="001F06CA">
        <w:rPr>
          <w:rFonts w:ascii="Arial" w:hAnsi="Arial" w:cs="Arial"/>
          <w:b/>
        </w:rPr>
        <w:t xml:space="preserve">     </w:t>
      </w:r>
      <w:r w:rsidRPr="001F06CA">
        <w:rPr>
          <w:rFonts w:ascii="Arial" w:hAnsi="Arial" w:cs="Arial"/>
          <w:b/>
        </w:rPr>
        <w:tab/>
      </w:r>
      <w:r w:rsidRPr="001F06CA">
        <w:rPr>
          <w:rFonts w:ascii="Arial" w:hAnsi="Arial" w:cs="Arial"/>
          <w:b/>
        </w:rPr>
        <w:tab/>
      </w:r>
      <w:proofErr w:type="gramStart"/>
      <w:r w:rsidR="00F51152" w:rsidRPr="001F06CA">
        <w:rPr>
          <w:rFonts w:ascii="Arial" w:hAnsi="Arial" w:cs="Arial"/>
          <w:b/>
          <w:i/>
        </w:rPr>
        <w:t>2.03a</w:t>
      </w:r>
      <w:r w:rsidR="00F51152" w:rsidRPr="001F06CA">
        <w:rPr>
          <w:rFonts w:ascii="Arial" w:hAnsi="Arial" w:cs="Arial"/>
          <w:b/>
        </w:rPr>
        <w:t xml:space="preserve">  -</w:t>
      </w:r>
      <w:proofErr w:type="gramEnd"/>
      <w:r w:rsidR="00F51152" w:rsidRPr="001F06CA">
        <w:rPr>
          <w:rFonts w:ascii="Arial" w:hAnsi="Arial" w:cs="Arial"/>
          <w:b/>
        </w:rPr>
        <w:t xml:space="preserve">  </w:t>
      </w:r>
      <w:r w:rsidR="00F51152" w:rsidRPr="001F06CA">
        <w:rPr>
          <w:rFonts w:ascii="Arial" w:hAnsi="Arial" w:cs="Arial"/>
        </w:rPr>
        <w:t xml:space="preserve">The District will inspect 80% of known salt water disposal wells for indications of pollution potential and report in the annual report to the Board of Directors. </w:t>
      </w:r>
    </w:p>
    <w:p w14:paraId="13713076" w14:textId="77777777" w:rsidR="002E561E" w:rsidRPr="001F06CA" w:rsidRDefault="002E561E" w:rsidP="00DD2667">
      <w:pPr>
        <w:rPr>
          <w:rFonts w:ascii="Arial" w:hAnsi="Arial" w:cs="Arial"/>
        </w:rPr>
      </w:pPr>
    </w:p>
    <w:p w14:paraId="785CCAC6" w14:textId="34151197" w:rsidR="00007D18" w:rsidRPr="00085DCD" w:rsidRDefault="002E561E" w:rsidP="00DD2667">
      <w:pPr>
        <w:rPr>
          <w:rFonts w:ascii="Arial" w:hAnsi="Arial" w:cs="Arial"/>
        </w:rPr>
      </w:pPr>
      <w:r w:rsidRPr="00085DCD">
        <w:rPr>
          <w:rFonts w:ascii="Arial" w:hAnsi="Arial" w:cs="Arial"/>
        </w:rPr>
        <w:t>T</w:t>
      </w:r>
      <w:r w:rsidR="00E27443" w:rsidRPr="00085DCD">
        <w:rPr>
          <w:rFonts w:ascii="Arial" w:hAnsi="Arial" w:cs="Arial"/>
        </w:rPr>
        <w:t xml:space="preserve">he </w:t>
      </w:r>
      <w:proofErr w:type="gramStart"/>
      <w:r w:rsidR="00E27443" w:rsidRPr="00085DCD">
        <w:rPr>
          <w:rFonts w:ascii="Arial" w:hAnsi="Arial" w:cs="Arial"/>
        </w:rPr>
        <w:t>District</w:t>
      </w:r>
      <w:proofErr w:type="gramEnd"/>
      <w:r w:rsidR="00E27443" w:rsidRPr="00085DCD">
        <w:rPr>
          <w:rFonts w:ascii="Arial" w:hAnsi="Arial" w:cs="Arial"/>
        </w:rPr>
        <w:t xml:space="preserve"> began inspection of</w:t>
      </w:r>
      <w:r w:rsidR="00671FFE" w:rsidRPr="00085DCD">
        <w:rPr>
          <w:rFonts w:ascii="Arial" w:hAnsi="Arial" w:cs="Arial"/>
        </w:rPr>
        <w:t xml:space="preserve"> known </w:t>
      </w:r>
      <w:r w:rsidR="003A1F4E" w:rsidRPr="00085DCD">
        <w:rPr>
          <w:rFonts w:ascii="Arial" w:hAnsi="Arial" w:cs="Arial"/>
        </w:rPr>
        <w:t>Salt Water Disposal (</w:t>
      </w:r>
      <w:r w:rsidRPr="00085DCD">
        <w:rPr>
          <w:rFonts w:ascii="Arial" w:hAnsi="Arial" w:cs="Arial"/>
        </w:rPr>
        <w:t>SWD</w:t>
      </w:r>
      <w:r w:rsidR="003A1F4E" w:rsidRPr="00085DCD">
        <w:rPr>
          <w:rFonts w:ascii="Arial" w:hAnsi="Arial" w:cs="Arial"/>
        </w:rPr>
        <w:t xml:space="preserve">) </w:t>
      </w:r>
      <w:r w:rsidRPr="00085DCD">
        <w:rPr>
          <w:rFonts w:ascii="Arial" w:hAnsi="Arial" w:cs="Arial"/>
        </w:rPr>
        <w:t>wells in</w:t>
      </w:r>
      <w:r w:rsidR="003A1F4E" w:rsidRPr="00085DCD">
        <w:rPr>
          <w:rFonts w:ascii="Arial" w:hAnsi="Arial" w:cs="Arial"/>
        </w:rPr>
        <w:t xml:space="preserve"> the District in</w:t>
      </w:r>
      <w:r w:rsidR="00E03660" w:rsidRPr="00085DCD">
        <w:rPr>
          <w:rFonts w:ascii="Arial" w:hAnsi="Arial" w:cs="Arial"/>
        </w:rPr>
        <w:t xml:space="preserve"> June</w:t>
      </w:r>
      <w:r w:rsidR="00D62541" w:rsidRPr="00085DCD">
        <w:rPr>
          <w:rFonts w:ascii="Arial" w:hAnsi="Arial" w:cs="Arial"/>
        </w:rPr>
        <w:t xml:space="preserve">. The Field Tech inspected </w:t>
      </w:r>
      <w:r w:rsidR="00770F22" w:rsidRPr="00085DCD">
        <w:rPr>
          <w:rFonts w:ascii="Arial" w:hAnsi="Arial" w:cs="Arial"/>
        </w:rPr>
        <w:t>1</w:t>
      </w:r>
      <w:r w:rsidR="00810EB6">
        <w:rPr>
          <w:rFonts w:ascii="Arial" w:hAnsi="Arial" w:cs="Arial"/>
        </w:rPr>
        <w:t>72</w:t>
      </w:r>
      <w:r w:rsidR="00D62541" w:rsidRPr="00085DCD">
        <w:rPr>
          <w:rFonts w:ascii="Arial" w:hAnsi="Arial" w:cs="Arial"/>
        </w:rPr>
        <w:t xml:space="preserve"> SWD sites or </w:t>
      </w:r>
      <w:r w:rsidR="00810EB6">
        <w:rPr>
          <w:rFonts w:ascii="Arial" w:hAnsi="Arial" w:cs="Arial"/>
        </w:rPr>
        <w:t>100</w:t>
      </w:r>
      <w:r w:rsidR="00F51152" w:rsidRPr="00085DCD">
        <w:rPr>
          <w:rFonts w:ascii="Arial" w:hAnsi="Arial" w:cs="Arial"/>
        </w:rPr>
        <w:t xml:space="preserve">% of the </w:t>
      </w:r>
      <w:r w:rsidR="00D62541" w:rsidRPr="00085DCD">
        <w:rPr>
          <w:rFonts w:ascii="Arial" w:hAnsi="Arial" w:cs="Arial"/>
        </w:rPr>
        <w:t xml:space="preserve">known </w:t>
      </w:r>
      <w:r w:rsidR="00F51152" w:rsidRPr="00085DCD">
        <w:rPr>
          <w:rFonts w:ascii="Arial" w:hAnsi="Arial" w:cs="Arial"/>
        </w:rPr>
        <w:t>SWD sites</w:t>
      </w:r>
      <w:r w:rsidR="00D62541" w:rsidRPr="00085DCD">
        <w:rPr>
          <w:rFonts w:ascii="Arial" w:hAnsi="Arial" w:cs="Arial"/>
        </w:rPr>
        <w:t xml:space="preserve"> </w:t>
      </w:r>
      <w:r w:rsidR="00F51152" w:rsidRPr="00085DCD">
        <w:rPr>
          <w:rFonts w:ascii="Arial" w:hAnsi="Arial" w:cs="Arial"/>
        </w:rPr>
        <w:t xml:space="preserve">and </w:t>
      </w:r>
      <w:r w:rsidR="00007D18" w:rsidRPr="00085DCD">
        <w:rPr>
          <w:rFonts w:ascii="Arial" w:hAnsi="Arial" w:cs="Arial"/>
        </w:rPr>
        <w:t>entered the well monitoring o</w:t>
      </w:r>
      <w:r w:rsidR="00973A89" w:rsidRPr="00085DCD">
        <w:rPr>
          <w:rFonts w:ascii="Arial" w:hAnsi="Arial" w:cs="Arial"/>
        </w:rPr>
        <w:t>bservations in forms on the lap</w:t>
      </w:r>
      <w:r w:rsidR="00007D18" w:rsidRPr="00085DCD">
        <w:rPr>
          <w:rFonts w:ascii="Arial" w:hAnsi="Arial" w:cs="Arial"/>
        </w:rPr>
        <w:t xml:space="preserve">top field computer. </w:t>
      </w:r>
      <w:r w:rsidR="00770F22" w:rsidRPr="00085DCD">
        <w:rPr>
          <w:rFonts w:ascii="Arial" w:hAnsi="Arial" w:cs="Arial"/>
        </w:rPr>
        <w:t>There were</w:t>
      </w:r>
      <w:r w:rsidR="00834A91" w:rsidRPr="00085DCD">
        <w:rPr>
          <w:rFonts w:ascii="Arial" w:hAnsi="Arial" w:cs="Arial"/>
        </w:rPr>
        <w:t xml:space="preserve"> </w:t>
      </w:r>
      <w:r w:rsidR="00810EB6">
        <w:rPr>
          <w:rFonts w:ascii="Arial" w:hAnsi="Arial" w:cs="Arial"/>
        </w:rPr>
        <w:t>no</w:t>
      </w:r>
      <w:r w:rsidR="00834A91" w:rsidRPr="00085DCD">
        <w:rPr>
          <w:rFonts w:ascii="Arial" w:hAnsi="Arial" w:cs="Arial"/>
        </w:rPr>
        <w:t xml:space="preserve"> SWD</w:t>
      </w:r>
      <w:r w:rsidR="00770F22" w:rsidRPr="00085DCD">
        <w:rPr>
          <w:rFonts w:ascii="Arial" w:hAnsi="Arial" w:cs="Arial"/>
        </w:rPr>
        <w:t>s</w:t>
      </w:r>
      <w:r w:rsidR="00834A91" w:rsidRPr="00085DCD">
        <w:rPr>
          <w:rFonts w:ascii="Arial" w:hAnsi="Arial" w:cs="Arial"/>
        </w:rPr>
        <w:t xml:space="preserve"> found to have a leak outside the berm.</w:t>
      </w:r>
    </w:p>
    <w:p w14:paraId="1ADBF8B5" w14:textId="77777777" w:rsidR="00D6478C" w:rsidRPr="00085DCD" w:rsidRDefault="00D6478C" w:rsidP="00DD2667">
      <w:pPr>
        <w:rPr>
          <w:rFonts w:ascii="Arial" w:hAnsi="Arial" w:cs="Arial"/>
        </w:rPr>
      </w:pPr>
    </w:p>
    <w:p w14:paraId="03E0E517" w14:textId="27D79AE8" w:rsidR="00671FFE" w:rsidRPr="00085DCD" w:rsidRDefault="006C1D2F" w:rsidP="00DD2667">
      <w:pPr>
        <w:rPr>
          <w:rFonts w:ascii="Arial" w:hAnsi="Arial" w:cs="Arial"/>
        </w:rPr>
      </w:pPr>
      <w:r w:rsidRPr="00085DCD">
        <w:rPr>
          <w:rFonts w:ascii="Arial" w:hAnsi="Arial" w:cs="Arial"/>
        </w:rPr>
        <w:t>The A</w:t>
      </w:r>
      <w:r w:rsidR="00007D18" w:rsidRPr="00085DCD">
        <w:rPr>
          <w:rFonts w:ascii="Arial" w:hAnsi="Arial" w:cs="Arial"/>
        </w:rPr>
        <w:t>dministrati</w:t>
      </w:r>
      <w:r w:rsidRPr="00085DCD">
        <w:rPr>
          <w:rFonts w:ascii="Arial" w:hAnsi="Arial" w:cs="Arial"/>
        </w:rPr>
        <w:t>ve Assistant downloaded the information</w:t>
      </w:r>
      <w:r w:rsidR="00007D18" w:rsidRPr="00085DCD">
        <w:rPr>
          <w:rFonts w:ascii="Arial" w:hAnsi="Arial" w:cs="Arial"/>
        </w:rPr>
        <w:t xml:space="preserve"> </w:t>
      </w:r>
      <w:r w:rsidR="00B00470" w:rsidRPr="00085DCD">
        <w:rPr>
          <w:rFonts w:ascii="Arial" w:hAnsi="Arial" w:cs="Arial"/>
        </w:rPr>
        <w:t xml:space="preserve">into the </w:t>
      </w:r>
      <w:proofErr w:type="gramStart"/>
      <w:r w:rsidR="00B00470" w:rsidRPr="00085DCD">
        <w:rPr>
          <w:rFonts w:ascii="Arial" w:hAnsi="Arial" w:cs="Arial"/>
        </w:rPr>
        <w:t>District</w:t>
      </w:r>
      <w:proofErr w:type="gramEnd"/>
      <w:r w:rsidRPr="00085DCD">
        <w:rPr>
          <w:rFonts w:ascii="Arial" w:hAnsi="Arial" w:cs="Arial"/>
        </w:rPr>
        <w:t xml:space="preserve"> computer </w:t>
      </w:r>
      <w:r w:rsidR="00A27931" w:rsidRPr="00085DCD">
        <w:rPr>
          <w:rFonts w:ascii="Arial" w:hAnsi="Arial" w:cs="Arial"/>
        </w:rPr>
        <w:t>database.  All n</w:t>
      </w:r>
      <w:r w:rsidR="00007D18" w:rsidRPr="00085DCD">
        <w:rPr>
          <w:rFonts w:ascii="Arial" w:hAnsi="Arial" w:cs="Arial"/>
        </w:rPr>
        <w:t>ew or changed SWD information was</w:t>
      </w:r>
      <w:r w:rsidRPr="00085DCD">
        <w:rPr>
          <w:rFonts w:ascii="Arial" w:hAnsi="Arial" w:cs="Arial"/>
        </w:rPr>
        <w:t xml:space="preserve"> printed and </w:t>
      </w:r>
      <w:proofErr w:type="gramStart"/>
      <w:r w:rsidRPr="00085DCD">
        <w:rPr>
          <w:rFonts w:ascii="Arial" w:hAnsi="Arial" w:cs="Arial"/>
        </w:rPr>
        <w:t>entered</w:t>
      </w:r>
      <w:r w:rsidR="00007D18" w:rsidRPr="00085DCD">
        <w:rPr>
          <w:rFonts w:ascii="Arial" w:hAnsi="Arial" w:cs="Arial"/>
        </w:rPr>
        <w:t xml:space="preserve"> into</w:t>
      </w:r>
      <w:proofErr w:type="gramEnd"/>
      <w:r w:rsidR="00007D18" w:rsidRPr="00085DCD">
        <w:rPr>
          <w:rFonts w:ascii="Arial" w:hAnsi="Arial" w:cs="Arial"/>
        </w:rPr>
        <w:t xml:space="preserve"> the SWD Well notebook along with the </w:t>
      </w:r>
      <w:r w:rsidR="00D6478C" w:rsidRPr="00085DCD">
        <w:rPr>
          <w:rFonts w:ascii="Arial" w:hAnsi="Arial" w:cs="Arial"/>
        </w:rPr>
        <w:t xml:space="preserve">list of </w:t>
      </w:r>
      <w:r w:rsidR="00256608" w:rsidRPr="00085DCD">
        <w:rPr>
          <w:rFonts w:ascii="Arial" w:hAnsi="Arial" w:cs="Arial"/>
        </w:rPr>
        <w:t>SWD</w:t>
      </w:r>
      <w:r w:rsidR="00007D18" w:rsidRPr="00085DCD">
        <w:rPr>
          <w:rFonts w:ascii="Arial" w:hAnsi="Arial" w:cs="Arial"/>
        </w:rPr>
        <w:t>s</w:t>
      </w:r>
      <w:r w:rsidR="00214AE1" w:rsidRPr="00085DCD">
        <w:rPr>
          <w:rFonts w:ascii="Arial" w:hAnsi="Arial" w:cs="Arial"/>
        </w:rPr>
        <w:t xml:space="preserve"> for </w:t>
      </w:r>
      <w:r w:rsidR="00770F22" w:rsidRPr="00085DCD">
        <w:rPr>
          <w:rFonts w:ascii="Arial" w:hAnsi="Arial" w:cs="Arial"/>
        </w:rPr>
        <w:t>20</w:t>
      </w:r>
      <w:r w:rsidR="00FC497B" w:rsidRPr="00085DCD">
        <w:rPr>
          <w:rFonts w:ascii="Arial" w:hAnsi="Arial" w:cs="Arial"/>
        </w:rPr>
        <w:t>2</w:t>
      </w:r>
      <w:r w:rsidR="00810EB6">
        <w:rPr>
          <w:rFonts w:ascii="Arial" w:hAnsi="Arial" w:cs="Arial"/>
        </w:rPr>
        <w:t>1</w:t>
      </w:r>
      <w:r w:rsidR="00E03660" w:rsidRPr="00085DCD">
        <w:rPr>
          <w:rFonts w:ascii="Arial" w:hAnsi="Arial" w:cs="Arial"/>
        </w:rPr>
        <w:t>-20</w:t>
      </w:r>
      <w:r w:rsidR="00770F22" w:rsidRPr="00085DCD">
        <w:rPr>
          <w:rFonts w:ascii="Arial" w:hAnsi="Arial" w:cs="Arial"/>
        </w:rPr>
        <w:t>2</w:t>
      </w:r>
      <w:r w:rsidR="00810EB6">
        <w:rPr>
          <w:rFonts w:ascii="Arial" w:hAnsi="Arial" w:cs="Arial"/>
        </w:rPr>
        <w:t>2</w:t>
      </w:r>
      <w:r w:rsidR="00007D18" w:rsidRPr="00085DCD">
        <w:rPr>
          <w:rFonts w:ascii="Arial" w:hAnsi="Arial" w:cs="Arial"/>
        </w:rPr>
        <w:t xml:space="preserve"> and a printed report showing all SWD</w:t>
      </w:r>
      <w:r w:rsidR="00214AE1" w:rsidRPr="00085DCD">
        <w:rPr>
          <w:rFonts w:ascii="Arial" w:hAnsi="Arial" w:cs="Arial"/>
        </w:rPr>
        <w:t xml:space="preserve"> I</w:t>
      </w:r>
      <w:r w:rsidR="00007D18" w:rsidRPr="00085DCD">
        <w:rPr>
          <w:rFonts w:ascii="Arial" w:hAnsi="Arial" w:cs="Arial"/>
        </w:rPr>
        <w:t>nspection</w:t>
      </w:r>
      <w:r w:rsidR="00214AE1" w:rsidRPr="00085DCD">
        <w:rPr>
          <w:rFonts w:ascii="Arial" w:hAnsi="Arial" w:cs="Arial"/>
        </w:rPr>
        <w:t xml:space="preserve"> S</w:t>
      </w:r>
      <w:r w:rsidR="00007D18" w:rsidRPr="00085DCD">
        <w:rPr>
          <w:rFonts w:ascii="Arial" w:hAnsi="Arial" w:cs="Arial"/>
        </w:rPr>
        <w:t xml:space="preserve">ite information. </w:t>
      </w:r>
    </w:p>
    <w:p w14:paraId="65C152B5" w14:textId="77777777" w:rsidR="00671FFE" w:rsidRPr="00085DCD" w:rsidRDefault="00671FFE" w:rsidP="00DD2667">
      <w:pPr>
        <w:rPr>
          <w:rFonts w:ascii="Arial" w:hAnsi="Arial" w:cs="Arial"/>
        </w:rPr>
      </w:pPr>
    </w:p>
    <w:p w14:paraId="448EE22A" w14:textId="66F430A2" w:rsidR="002E561E" w:rsidRPr="001F06CA" w:rsidRDefault="006502D1" w:rsidP="00DD2667">
      <w:pPr>
        <w:rPr>
          <w:rFonts w:ascii="Arial" w:hAnsi="Arial" w:cs="Arial"/>
        </w:rPr>
      </w:pPr>
      <w:r w:rsidRPr="00085DCD">
        <w:rPr>
          <w:rFonts w:ascii="Arial" w:hAnsi="Arial" w:cs="Arial"/>
        </w:rPr>
        <w:t xml:space="preserve">A total of </w:t>
      </w:r>
      <w:r w:rsidR="00810EB6">
        <w:rPr>
          <w:rFonts w:ascii="Arial" w:hAnsi="Arial" w:cs="Arial"/>
        </w:rPr>
        <w:t>7</w:t>
      </w:r>
      <w:r w:rsidR="00256608" w:rsidRPr="00085DCD">
        <w:rPr>
          <w:rFonts w:ascii="Arial" w:hAnsi="Arial" w:cs="Arial"/>
        </w:rPr>
        <w:t xml:space="preserve"> new SWD</w:t>
      </w:r>
      <w:r w:rsidR="002E561E" w:rsidRPr="00085DCD">
        <w:rPr>
          <w:rFonts w:ascii="Arial" w:hAnsi="Arial" w:cs="Arial"/>
        </w:rPr>
        <w:t>s</w:t>
      </w:r>
      <w:r w:rsidR="00256608" w:rsidRPr="00085DCD">
        <w:rPr>
          <w:rFonts w:ascii="Arial" w:hAnsi="Arial" w:cs="Arial"/>
        </w:rPr>
        <w:t xml:space="preserve"> were added to the</w:t>
      </w:r>
      <w:r w:rsidR="002E561E" w:rsidRPr="00085DCD">
        <w:rPr>
          <w:rFonts w:ascii="Arial" w:hAnsi="Arial" w:cs="Arial"/>
        </w:rPr>
        <w:t xml:space="preserve"> program</w:t>
      </w:r>
      <w:r w:rsidR="00256608" w:rsidRPr="00085DCD">
        <w:rPr>
          <w:rFonts w:ascii="Arial" w:hAnsi="Arial" w:cs="Arial"/>
        </w:rPr>
        <w:t xml:space="preserve"> this year</w:t>
      </w:r>
      <w:r w:rsidR="002E561E" w:rsidRPr="00085DCD">
        <w:rPr>
          <w:rFonts w:ascii="Arial" w:hAnsi="Arial" w:cs="Arial"/>
        </w:rPr>
        <w:t xml:space="preserve">.  Maps and pictures of these new locations </w:t>
      </w:r>
      <w:r w:rsidR="00B00470" w:rsidRPr="00085DCD">
        <w:rPr>
          <w:rFonts w:ascii="Arial" w:hAnsi="Arial" w:cs="Arial"/>
        </w:rPr>
        <w:t>were entered into the District</w:t>
      </w:r>
      <w:r w:rsidR="002E561E" w:rsidRPr="00085DCD">
        <w:rPr>
          <w:rFonts w:ascii="Arial" w:hAnsi="Arial" w:cs="Arial"/>
        </w:rPr>
        <w:t xml:space="preserve"> database, printed and added to the Salt Water Disposal Well Monitoring Notebook.</w:t>
      </w:r>
    </w:p>
    <w:p w14:paraId="38873B20" w14:textId="77777777" w:rsidR="00671FFE" w:rsidRPr="001F06CA" w:rsidRDefault="00671FFE" w:rsidP="00DD2667">
      <w:pPr>
        <w:rPr>
          <w:rFonts w:ascii="Arial" w:hAnsi="Arial" w:cs="Arial"/>
        </w:rPr>
      </w:pPr>
    </w:p>
    <w:p w14:paraId="36F41A9C" w14:textId="67CFC4FF" w:rsidR="00671FFE" w:rsidRPr="001F06CA" w:rsidRDefault="00810EB6" w:rsidP="00DD2667">
      <w:pPr>
        <w:rPr>
          <w:rFonts w:ascii="Arial" w:hAnsi="Arial" w:cs="Arial"/>
        </w:rPr>
      </w:pPr>
      <w:r>
        <w:rPr>
          <w:rFonts w:ascii="Arial" w:hAnsi="Arial" w:cs="Arial"/>
        </w:rPr>
        <w:t>4</w:t>
      </w:r>
      <w:r w:rsidR="004F5C98" w:rsidRPr="001F06CA">
        <w:rPr>
          <w:rFonts w:ascii="Arial" w:hAnsi="Arial" w:cs="Arial"/>
        </w:rPr>
        <w:t xml:space="preserve"> SWD w</w:t>
      </w:r>
      <w:r w:rsidR="00A87FE0" w:rsidRPr="001F06CA">
        <w:rPr>
          <w:rFonts w:ascii="Arial" w:hAnsi="Arial" w:cs="Arial"/>
        </w:rPr>
        <w:t>ere</w:t>
      </w:r>
      <w:r w:rsidR="00256608" w:rsidRPr="001F06CA">
        <w:rPr>
          <w:rFonts w:ascii="Arial" w:hAnsi="Arial" w:cs="Arial"/>
        </w:rPr>
        <w:t xml:space="preserve"> dropped from the program this year.</w:t>
      </w:r>
    </w:p>
    <w:p w14:paraId="4DADA04C" w14:textId="77777777" w:rsidR="002D57E5" w:rsidRPr="001F06CA" w:rsidRDefault="002D57E5" w:rsidP="00DD2667">
      <w:pPr>
        <w:rPr>
          <w:rFonts w:ascii="Arial" w:hAnsi="Arial" w:cs="Arial"/>
        </w:rPr>
      </w:pPr>
      <w:r w:rsidRPr="001F06CA">
        <w:rPr>
          <w:rFonts w:ascii="Arial" w:hAnsi="Arial" w:cs="Arial"/>
        </w:rPr>
        <w:t xml:space="preserve">    </w:t>
      </w:r>
    </w:p>
    <w:p w14:paraId="18EB6458" w14:textId="77777777" w:rsidR="002D57E5" w:rsidRPr="001F06CA" w:rsidRDefault="002D57E5" w:rsidP="00DD2667">
      <w:pPr>
        <w:ind w:left="720"/>
        <w:rPr>
          <w:rFonts w:ascii="Arial" w:hAnsi="Arial" w:cs="Arial"/>
        </w:rPr>
      </w:pPr>
    </w:p>
    <w:p w14:paraId="19754A8E" w14:textId="77777777" w:rsidR="002D57E5" w:rsidRPr="001F06CA" w:rsidRDefault="002D57E5" w:rsidP="00DD2667">
      <w:pPr>
        <w:rPr>
          <w:rFonts w:ascii="Arial" w:hAnsi="Arial" w:cs="Arial"/>
        </w:rPr>
      </w:pPr>
      <w:r w:rsidRPr="001F06CA">
        <w:rPr>
          <w:rFonts w:ascii="Arial" w:hAnsi="Arial" w:cs="Arial"/>
          <w:b/>
          <w:i/>
          <w:u w:val="single"/>
        </w:rPr>
        <w:t>Goal  3.0</w:t>
      </w:r>
      <w:r w:rsidRPr="001F06CA">
        <w:rPr>
          <w:rFonts w:ascii="Arial" w:hAnsi="Arial" w:cs="Arial"/>
          <w:b/>
          <w:i/>
        </w:rPr>
        <w:t xml:space="preserve">   </w:t>
      </w:r>
      <w:r w:rsidRPr="001F06CA">
        <w:rPr>
          <w:rFonts w:ascii="Arial" w:hAnsi="Arial" w:cs="Arial"/>
          <w:i/>
        </w:rPr>
        <w:t xml:space="preserve">Drought Conditions </w:t>
      </w:r>
      <w:r w:rsidRPr="001F06CA">
        <w:rPr>
          <w:rFonts w:ascii="Arial" w:hAnsi="Arial" w:cs="Arial"/>
          <w:b/>
          <w:i/>
        </w:rPr>
        <w:t xml:space="preserve">- </w:t>
      </w:r>
      <w:r w:rsidRPr="001F06CA">
        <w:rPr>
          <w:rFonts w:ascii="Arial" w:hAnsi="Arial" w:cs="Arial"/>
        </w:rPr>
        <w:t xml:space="preserve">Drought information by the Texas Water </w:t>
      </w:r>
      <w:r w:rsidR="00AD3F94" w:rsidRPr="001F06CA">
        <w:rPr>
          <w:rFonts w:ascii="Arial" w:hAnsi="Arial" w:cs="Arial"/>
        </w:rPr>
        <w:tab/>
      </w:r>
      <w:r w:rsidRPr="001F06CA">
        <w:rPr>
          <w:rFonts w:ascii="Arial" w:hAnsi="Arial" w:cs="Arial"/>
        </w:rPr>
        <w:t xml:space="preserve">Development Board (TWDB) is available online: </w:t>
      </w:r>
      <w:r w:rsidR="00AD3F94" w:rsidRPr="001F06CA">
        <w:rPr>
          <w:rFonts w:ascii="Arial" w:hAnsi="Arial" w:cs="Arial"/>
        </w:rPr>
        <w:tab/>
      </w:r>
      <w:r w:rsidR="00DC7CC5" w:rsidRPr="001F06CA">
        <w:rPr>
          <w:rFonts w:ascii="Arial" w:hAnsi="Arial" w:cs="Arial"/>
          <w:color w:val="1F497D"/>
        </w:rPr>
        <w:t>http://waterdatafortexas.org/drought</w:t>
      </w:r>
    </w:p>
    <w:p w14:paraId="43B9E11C" w14:textId="77777777" w:rsidR="002D57E5" w:rsidRPr="001F06CA" w:rsidRDefault="002D57E5" w:rsidP="00DD2667">
      <w:pPr>
        <w:ind w:left="720"/>
        <w:rPr>
          <w:rFonts w:ascii="Arial" w:hAnsi="Arial" w:cs="Arial"/>
        </w:rPr>
      </w:pPr>
    </w:p>
    <w:p w14:paraId="4CFDB980" w14:textId="77777777" w:rsidR="002D57E5" w:rsidRPr="001F06CA" w:rsidRDefault="002D57E5" w:rsidP="00DD2667">
      <w:pPr>
        <w:ind w:left="720"/>
        <w:rPr>
          <w:rFonts w:ascii="Arial" w:hAnsi="Arial" w:cs="Arial"/>
        </w:rPr>
      </w:pPr>
      <w:r w:rsidRPr="001F06CA">
        <w:rPr>
          <w:rFonts w:ascii="Arial" w:hAnsi="Arial" w:cs="Arial"/>
          <w:b/>
          <w:i/>
        </w:rPr>
        <w:t>3.01</w:t>
      </w:r>
      <w:r w:rsidRPr="001F06CA">
        <w:rPr>
          <w:rFonts w:ascii="Arial" w:hAnsi="Arial" w:cs="Arial"/>
          <w:i/>
        </w:rPr>
        <w:t xml:space="preserve"> </w:t>
      </w:r>
      <w:proofErr w:type="gramStart"/>
      <w:r w:rsidRPr="001F06CA">
        <w:rPr>
          <w:rFonts w:ascii="Arial" w:hAnsi="Arial" w:cs="Arial"/>
          <w:i/>
        </w:rPr>
        <w:t xml:space="preserve">-  </w:t>
      </w:r>
      <w:r w:rsidRPr="001F06CA">
        <w:rPr>
          <w:rFonts w:ascii="Arial" w:hAnsi="Arial" w:cs="Arial"/>
          <w:b/>
          <w:i/>
        </w:rPr>
        <w:t>Objective</w:t>
      </w:r>
      <w:proofErr w:type="gramEnd"/>
      <w:r w:rsidRPr="001F06CA">
        <w:rPr>
          <w:rFonts w:ascii="Arial" w:hAnsi="Arial" w:cs="Arial"/>
          <w:b/>
          <w:i/>
        </w:rPr>
        <w:t xml:space="preserve"> - Drought Education </w:t>
      </w:r>
    </w:p>
    <w:p w14:paraId="3CC24488" w14:textId="77777777" w:rsidR="00C56304" w:rsidRPr="001F06CA" w:rsidRDefault="002D57E5" w:rsidP="007F4FA6">
      <w:pPr>
        <w:rPr>
          <w:rFonts w:ascii="Arial" w:hAnsi="Arial" w:cs="Arial"/>
          <w:b/>
          <w:i/>
        </w:rPr>
      </w:pPr>
      <w:r w:rsidRPr="001F06CA">
        <w:rPr>
          <w:rFonts w:ascii="Arial" w:hAnsi="Arial" w:cs="Arial"/>
          <w:b/>
        </w:rPr>
        <w:t xml:space="preserve"> </w:t>
      </w:r>
    </w:p>
    <w:p w14:paraId="03CBF7DE" w14:textId="77777777" w:rsidR="002D57E5" w:rsidRPr="001F06CA" w:rsidRDefault="002D57E5" w:rsidP="009C515E">
      <w:pPr>
        <w:ind w:firstLine="720"/>
        <w:rPr>
          <w:rFonts w:ascii="Arial" w:hAnsi="Arial" w:cs="Arial"/>
          <w:b/>
          <w:i/>
        </w:rPr>
      </w:pPr>
      <w:r w:rsidRPr="001F06CA">
        <w:rPr>
          <w:rFonts w:ascii="Arial" w:hAnsi="Arial" w:cs="Arial"/>
          <w:b/>
          <w:i/>
        </w:rPr>
        <w:t>3.01</w:t>
      </w:r>
      <w:r w:rsidRPr="001F06CA">
        <w:rPr>
          <w:rFonts w:ascii="Arial" w:hAnsi="Arial" w:cs="Arial"/>
          <w:i/>
        </w:rPr>
        <w:t xml:space="preserve"> </w:t>
      </w:r>
      <w:proofErr w:type="gramStart"/>
      <w:r w:rsidRPr="001F06CA">
        <w:rPr>
          <w:rFonts w:ascii="Arial" w:hAnsi="Arial" w:cs="Arial"/>
          <w:i/>
        </w:rPr>
        <w:t xml:space="preserve">-  </w:t>
      </w:r>
      <w:r w:rsidRPr="001F06CA">
        <w:rPr>
          <w:rFonts w:ascii="Arial" w:hAnsi="Arial" w:cs="Arial"/>
          <w:b/>
          <w:i/>
        </w:rPr>
        <w:t>Performance</w:t>
      </w:r>
      <w:proofErr w:type="gramEnd"/>
      <w:r w:rsidRPr="001F06CA">
        <w:rPr>
          <w:rFonts w:ascii="Arial" w:hAnsi="Arial" w:cs="Arial"/>
          <w:b/>
          <w:i/>
        </w:rPr>
        <w:t xml:space="preserve"> Standards</w:t>
      </w:r>
    </w:p>
    <w:p w14:paraId="42F0A6B0" w14:textId="77777777" w:rsidR="002D57E5" w:rsidRPr="001F06CA" w:rsidRDefault="002D57E5" w:rsidP="00DD2667">
      <w:pPr>
        <w:ind w:left="720"/>
        <w:rPr>
          <w:rFonts w:ascii="Arial" w:hAnsi="Arial" w:cs="Arial"/>
        </w:rPr>
      </w:pPr>
    </w:p>
    <w:p w14:paraId="253779C4" w14:textId="77777777" w:rsidR="00D8449A" w:rsidRPr="001F06CA" w:rsidRDefault="002D57E5" w:rsidP="00DD2667">
      <w:pPr>
        <w:ind w:left="720"/>
        <w:rPr>
          <w:rFonts w:ascii="Arial" w:hAnsi="Arial" w:cs="Arial"/>
        </w:rPr>
      </w:pPr>
      <w:r w:rsidRPr="001F06CA">
        <w:rPr>
          <w:rFonts w:ascii="Arial" w:hAnsi="Arial" w:cs="Arial"/>
          <w:b/>
        </w:rPr>
        <w:tab/>
      </w:r>
      <w:r w:rsidR="00E27443" w:rsidRPr="001F06CA">
        <w:rPr>
          <w:rFonts w:ascii="Arial" w:hAnsi="Arial" w:cs="Arial"/>
          <w:b/>
          <w:i/>
        </w:rPr>
        <w:t>3.01a</w:t>
      </w:r>
      <w:r w:rsidR="00E27443" w:rsidRPr="001F06CA">
        <w:rPr>
          <w:rFonts w:ascii="Arial" w:hAnsi="Arial" w:cs="Arial"/>
          <w:b/>
        </w:rPr>
        <w:t xml:space="preserve"> - </w:t>
      </w:r>
      <w:r w:rsidR="00E27443" w:rsidRPr="001F06CA">
        <w:rPr>
          <w:rFonts w:ascii="Arial" w:hAnsi="Arial" w:cs="Arial"/>
        </w:rPr>
        <w:t xml:space="preserve">The District will monitor the drought conditions and submit a minimum of one article annually to a newspaper of general circulation within the </w:t>
      </w:r>
      <w:proofErr w:type="gramStart"/>
      <w:r w:rsidR="00E27443" w:rsidRPr="001F06CA">
        <w:rPr>
          <w:rFonts w:ascii="Arial" w:hAnsi="Arial" w:cs="Arial"/>
        </w:rPr>
        <w:t>District</w:t>
      </w:r>
      <w:proofErr w:type="gramEnd"/>
      <w:r w:rsidR="00E27443" w:rsidRPr="001F06CA">
        <w:rPr>
          <w:rFonts w:ascii="Arial" w:hAnsi="Arial" w:cs="Arial"/>
        </w:rPr>
        <w:t xml:space="preserve"> focused on water conservation</w:t>
      </w:r>
      <w:r w:rsidR="00D62541" w:rsidRPr="001F06CA">
        <w:rPr>
          <w:rFonts w:ascii="Arial" w:hAnsi="Arial" w:cs="Arial"/>
        </w:rPr>
        <w:t xml:space="preserve"> tips and drought awareness if </w:t>
      </w:r>
      <w:r w:rsidR="00E27443" w:rsidRPr="001F06CA">
        <w:rPr>
          <w:rFonts w:ascii="Arial" w:hAnsi="Arial" w:cs="Arial"/>
        </w:rPr>
        <w:t>necessary. The annual numbers of articles submitted to the newspaper will be reported in the annual report to the Board of Directors.</w:t>
      </w:r>
    </w:p>
    <w:p w14:paraId="5C472726" w14:textId="77777777" w:rsidR="00D62541" w:rsidRPr="001F06CA" w:rsidRDefault="00D62541" w:rsidP="00DD2667">
      <w:pPr>
        <w:rPr>
          <w:rFonts w:ascii="Arial" w:hAnsi="Arial" w:cs="Arial"/>
        </w:rPr>
      </w:pPr>
    </w:p>
    <w:p w14:paraId="30B5B991" w14:textId="77777777" w:rsidR="00DE44A3" w:rsidRPr="001F06CA" w:rsidRDefault="00D8449A" w:rsidP="00DE44A3">
      <w:pPr>
        <w:tabs>
          <w:tab w:val="left" w:pos="720"/>
        </w:tabs>
        <w:rPr>
          <w:rFonts w:ascii="Arial" w:hAnsi="Arial" w:cs="Arial"/>
        </w:rPr>
      </w:pPr>
      <w:r w:rsidRPr="001F06CA">
        <w:rPr>
          <w:rFonts w:ascii="Arial" w:hAnsi="Arial" w:cs="Arial"/>
        </w:rPr>
        <w:t xml:space="preserve">The </w:t>
      </w:r>
      <w:proofErr w:type="gramStart"/>
      <w:r w:rsidRPr="001F06CA">
        <w:rPr>
          <w:rFonts w:ascii="Arial" w:hAnsi="Arial" w:cs="Arial"/>
        </w:rPr>
        <w:t>District</w:t>
      </w:r>
      <w:proofErr w:type="gramEnd"/>
      <w:r w:rsidRPr="001F06CA">
        <w:rPr>
          <w:rFonts w:ascii="Arial" w:hAnsi="Arial" w:cs="Arial"/>
        </w:rPr>
        <w:t xml:space="preserve"> staff monitored the </w:t>
      </w:r>
      <w:r w:rsidR="00D62541" w:rsidRPr="001F06CA">
        <w:rPr>
          <w:rFonts w:ascii="Arial" w:hAnsi="Arial" w:cs="Arial"/>
        </w:rPr>
        <w:t>Palmer Drought Severity Index (</w:t>
      </w:r>
      <w:r w:rsidRPr="001F06CA">
        <w:rPr>
          <w:rFonts w:ascii="Arial" w:hAnsi="Arial" w:cs="Arial"/>
        </w:rPr>
        <w:t>PDSI</w:t>
      </w:r>
      <w:r w:rsidR="00D62541" w:rsidRPr="001F06CA">
        <w:rPr>
          <w:rFonts w:ascii="Arial" w:hAnsi="Arial" w:cs="Arial"/>
        </w:rPr>
        <w:t>) monthly</w:t>
      </w:r>
      <w:r w:rsidR="00DC7CC5" w:rsidRPr="001F06CA">
        <w:rPr>
          <w:rFonts w:ascii="Arial" w:hAnsi="Arial" w:cs="Arial"/>
        </w:rPr>
        <w:t xml:space="preserve">. </w:t>
      </w:r>
      <w:r w:rsidRPr="001F06CA">
        <w:rPr>
          <w:rFonts w:ascii="Arial" w:hAnsi="Arial" w:cs="Arial"/>
        </w:rPr>
        <w:t>Maps were printed and filed in the Drought Notebook.</w:t>
      </w:r>
      <w:r w:rsidR="00045C8F" w:rsidRPr="001F06CA">
        <w:rPr>
          <w:rFonts w:ascii="Arial" w:hAnsi="Arial" w:cs="Arial"/>
        </w:rPr>
        <w:t xml:space="preserve"> </w:t>
      </w:r>
      <w:r w:rsidR="006A3ED9" w:rsidRPr="001F06CA">
        <w:rPr>
          <w:rFonts w:ascii="Arial" w:hAnsi="Arial" w:cs="Arial"/>
        </w:rPr>
        <w:t>Martin County</w:t>
      </w:r>
      <w:r w:rsidR="004F5C98" w:rsidRPr="001F06CA">
        <w:rPr>
          <w:rFonts w:ascii="Arial" w:hAnsi="Arial" w:cs="Arial"/>
        </w:rPr>
        <w:t xml:space="preserve"> experience</w:t>
      </w:r>
      <w:r w:rsidR="001F60C0" w:rsidRPr="001F06CA">
        <w:rPr>
          <w:rFonts w:ascii="Arial" w:hAnsi="Arial" w:cs="Arial"/>
        </w:rPr>
        <w:t>d</w:t>
      </w:r>
      <w:r w:rsidR="00DE44A3" w:rsidRPr="001F06CA">
        <w:rPr>
          <w:rFonts w:ascii="Arial" w:hAnsi="Arial" w:cs="Arial"/>
        </w:rPr>
        <w:t xml:space="preserve"> a severe</w:t>
      </w:r>
      <w:r w:rsidR="004F5C98" w:rsidRPr="001F06CA">
        <w:rPr>
          <w:rFonts w:ascii="Arial" w:hAnsi="Arial" w:cs="Arial"/>
        </w:rPr>
        <w:t xml:space="preserve"> drought</w:t>
      </w:r>
      <w:r w:rsidR="00DE44A3" w:rsidRPr="001F06CA">
        <w:rPr>
          <w:rFonts w:ascii="Arial" w:hAnsi="Arial" w:cs="Arial"/>
        </w:rPr>
        <w:t xml:space="preserve"> in the month of August</w:t>
      </w:r>
      <w:r w:rsidR="004F5C98" w:rsidRPr="001F06CA">
        <w:rPr>
          <w:rFonts w:ascii="Arial" w:hAnsi="Arial" w:cs="Arial"/>
        </w:rPr>
        <w:t xml:space="preserve"> this year according to the PDSI. </w:t>
      </w:r>
      <w:r w:rsidR="00DE44A3" w:rsidRPr="001F06CA">
        <w:rPr>
          <w:rFonts w:ascii="Arial" w:hAnsi="Arial" w:cs="Arial"/>
        </w:rPr>
        <w:t xml:space="preserve">A press release was sent to the Martin County messenger.  The article included conservation tips for in and around the home. A copy of the published newspaper article was filed in the Drought Notebook. </w:t>
      </w:r>
    </w:p>
    <w:p w14:paraId="469CC492" w14:textId="77777777" w:rsidR="00CD372E" w:rsidRPr="001F06CA" w:rsidRDefault="00CD372E" w:rsidP="00DE44A3">
      <w:pPr>
        <w:rPr>
          <w:rFonts w:ascii="Arial" w:hAnsi="Arial" w:cs="Arial"/>
        </w:rPr>
      </w:pPr>
    </w:p>
    <w:p w14:paraId="072DE72A" w14:textId="77777777" w:rsidR="002D57E5" w:rsidRPr="001F06CA" w:rsidRDefault="002D57E5" w:rsidP="00DD2667">
      <w:pPr>
        <w:ind w:left="720"/>
        <w:rPr>
          <w:rFonts w:ascii="Arial" w:hAnsi="Arial" w:cs="Arial"/>
        </w:rPr>
      </w:pPr>
      <w:r w:rsidRPr="001F06CA">
        <w:rPr>
          <w:rFonts w:ascii="Arial" w:hAnsi="Arial" w:cs="Arial"/>
          <w:b/>
        </w:rPr>
        <w:t xml:space="preserve">             </w:t>
      </w:r>
    </w:p>
    <w:p w14:paraId="0709ECBC" w14:textId="77777777" w:rsidR="002D57E5" w:rsidRPr="001F06CA" w:rsidRDefault="002D57E5" w:rsidP="00DD2667">
      <w:pPr>
        <w:rPr>
          <w:rFonts w:ascii="Arial" w:hAnsi="Arial" w:cs="Arial"/>
          <w:i/>
        </w:rPr>
      </w:pPr>
      <w:proofErr w:type="gramStart"/>
      <w:r w:rsidRPr="001F06CA">
        <w:rPr>
          <w:rFonts w:ascii="Arial" w:hAnsi="Arial" w:cs="Arial"/>
          <w:b/>
          <w:i/>
          <w:u w:val="single"/>
        </w:rPr>
        <w:lastRenderedPageBreak/>
        <w:t>Goal  4.0</w:t>
      </w:r>
      <w:proofErr w:type="gramEnd"/>
      <w:r w:rsidRPr="001F06CA">
        <w:rPr>
          <w:rFonts w:ascii="Arial" w:hAnsi="Arial" w:cs="Arial"/>
          <w:b/>
          <w:i/>
        </w:rPr>
        <w:t xml:space="preserve">   </w:t>
      </w:r>
      <w:r w:rsidRPr="001F06CA">
        <w:rPr>
          <w:rFonts w:ascii="Arial" w:hAnsi="Arial" w:cs="Arial"/>
          <w:i/>
        </w:rPr>
        <w:t xml:space="preserve">Conservation, Recharge Enhancement, Rainwater Harvesting, </w:t>
      </w:r>
      <w:r w:rsidR="0011394E" w:rsidRPr="001F06CA">
        <w:rPr>
          <w:rFonts w:ascii="Arial" w:hAnsi="Arial" w:cs="Arial"/>
          <w:i/>
        </w:rPr>
        <w:tab/>
      </w:r>
      <w:r w:rsidR="0011394E" w:rsidRPr="001F06CA">
        <w:rPr>
          <w:rFonts w:ascii="Arial" w:hAnsi="Arial" w:cs="Arial"/>
          <w:i/>
        </w:rPr>
        <w:tab/>
      </w:r>
      <w:r w:rsidR="0011394E" w:rsidRPr="001F06CA">
        <w:rPr>
          <w:rFonts w:ascii="Arial" w:hAnsi="Arial" w:cs="Arial"/>
          <w:i/>
        </w:rPr>
        <w:tab/>
      </w:r>
      <w:r w:rsidRPr="001F06CA">
        <w:rPr>
          <w:rFonts w:ascii="Arial" w:hAnsi="Arial" w:cs="Arial"/>
          <w:i/>
        </w:rPr>
        <w:t xml:space="preserve">Precipitation Enhancement and Brush control where </w:t>
      </w:r>
      <w:r w:rsidR="0011394E" w:rsidRPr="001F06CA">
        <w:rPr>
          <w:rFonts w:ascii="Arial" w:hAnsi="Arial" w:cs="Arial"/>
          <w:i/>
        </w:rPr>
        <w:t xml:space="preserve">appropriate </w:t>
      </w:r>
      <w:r w:rsidR="0011394E" w:rsidRPr="001F06CA">
        <w:rPr>
          <w:rFonts w:ascii="Arial" w:hAnsi="Arial" w:cs="Arial"/>
          <w:i/>
        </w:rPr>
        <w:tab/>
      </w:r>
      <w:r w:rsidR="0011394E" w:rsidRPr="001F06CA">
        <w:rPr>
          <w:rFonts w:ascii="Arial" w:hAnsi="Arial" w:cs="Arial"/>
          <w:i/>
        </w:rPr>
        <w:tab/>
      </w:r>
      <w:r w:rsidR="0011394E" w:rsidRPr="001F06CA">
        <w:rPr>
          <w:rFonts w:ascii="Arial" w:hAnsi="Arial" w:cs="Arial"/>
          <w:i/>
        </w:rPr>
        <w:tab/>
      </w:r>
      <w:r w:rsidRPr="001F06CA">
        <w:rPr>
          <w:rFonts w:ascii="Arial" w:hAnsi="Arial" w:cs="Arial"/>
          <w:i/>
        </w:rPr>
        <w:t xml:space="preserve">and cost effective. (36.1071(a)(7)) </w:t>
      </w:r>
    </w:p>
    <w:p w14:paraId="22CB9DCC" w14:textId="77777777" w:rsidR="002D57E5" w:rsidRPr="001F06CA" w:rsidRDefault="002D57E5" w:rsidP="00DD2667">
      <w:pPr>
        <w:rPr>
          <w:rFonts w:ascii="Arial" w:hAnsi="Arial" w:cs="Arial"/>
        </w:rPr>
      </w:pPr>
    </w:p>
    <w:p w14:paraId="7871691B" w14:textId="77777777" w:rsidR="002D57E5" w:rsidRPr="001F06CA" w:rsidRDefault="002D57E5" w:rsidP="00DD2667">
      <w:pPr>
        <w:ind w:left="720"/>
        <w:rPr>
          <w:rFonts w:ascii="Arial" w:hAnsi="Arial" w:cs="Arial"/>
          <w:b/>
          <w:i/>
        </w:rPr>
      </w:pPr>
      <w:r w:rsidRPr="001F06CA">
        <w:rPr>
          <w:rFonts w:ascii="Arial" w:hAnsi="Arial" w:cs="Arial"/>
          <w:b/>
          <w:i/>
        </w:rPr>
        <w:t>4.01</w:t>
      </w:r>
      <w:r w:rsidRPr="001F06CA">
        <w:rPr>
          <w:rFonts w:ascii="Arial" w:hAnsi="Arial" w:cs="Arial"/>
          <w:i/>
        </w:rPr>
        <w:t xml:space="preserve"> </w:t>
      </w:r>
      <w:proofErr w:type="gramStart"/>
      <w:r w:rsidRPr="001F06CA">
        <w:rPr>
          <w:rFonts w:ascii="Arial" w:hAnsi="Arial" w:cs="Arial"/>
          <w:i/>
        </w:rPr>
        <w:t xml:space="preserve">-  </w:t>
      </w:r>
      <w:r w:rsidRPr="001F06CA">
        <w:rPr>
          <w:rFonts w:ascii="Arial" w:hAnsi="Arial" w:cs="Arial"/>
          <w:b/>
          <w:i/>
        </w:rPr>
        <w:t>Objective</w:t>
      </w:r>
      <w:proofErr w:type="gramEnd"/>
      <w:r w:rsidRPr="001F06CA">
        <w:rPr>
          <w:rFonts w:ascii="Arial" w:hAnsi="Arial" w:cs="Arial"/>
          <w:i/>
        </w:rPr>
        <w:t xml:space="preserve"> - </w:t>
      </w:r>
      <w:r w:rsidRPr="001F06CA">
        <w:rPr>
          <w:rFonts w:ascii="Arial" w:hAnsi="Arial" w:cs="Arial"/>
          <w:b/>
          <w:i/>
        </w:rPr>
        <w:t>Conservation</w:t>
      </w:r>
      <w:r w:rsidRPr="001F06CA">
        <w:rPr>
          <w:rFonts w:ascii="Arial" w:hAnsi="Arial" w:cs="Arial"/>
          <w:i/>
        </w:rPr>
        <w:t xml:space="preserve">  </w:t>
      </w:r>
      <w:r w:rsidRPr="001F06CA">
        <w:rPr>
          <w:rFonts w:ascii="Arial" w:hAnsi="Arial" w:cs="Arial"/>
          <w:b/>
          <w:i/>
        </w:rPr>
        <w:t xml:space="preserve"> </w:t>
      </w:r>
    </w:p>
    <w:p w14:paraId="31DA3462" w14:textId="77777777" w:rsidR="002D57E5" w:rsidRPr="001F06CA" w:rsidRDefault="002D57E5" w:rsidP="00DD2667">
      <w:pPr>
        <w:ind w:left="720"/>
        <w:rPr>
          <w:rFonts w:ascii="Arial" w:hAnsi="Arial" w:cs="Arial"/>
          <w:b/>
          <w:i/>
        </w:rPr>
      </w:pPr>
    </w:p>
    <w:p w14:paraId="1B186BF2" w14:textId="77777777" w:rsidR="004737EF" w:rsidRPr="001F06CA" w:rsidRDefault="004737EF" w:rsidP="00DD2667">
      <w:pPr>
        <w:ind w:left="1440" w:hanging="720"/>
        <w:rPr>
          <w:rFonts w:ascii="Arial" w:hAnsi="Arial" w:cs="Arial"/>
        </w:rPr>
      </w:pPr>
      <w:r w:rsidRPr="001F06CA">
        <w:rPr>
          <w:rFonts w:ascii="Arial" w:hAnsi="Arial" w:cs="Arial"/>
          <w:b/>
          <w:i/>
        </w:rPr>
        <w:t>4.01 - Performance Standard</w:t>
      </w:r>
      <w:r w:rsidRPr="001F06CA">
        <w:rPr>
          <w:rFonts w:ascii="Arial" w:hAnsi="Arial" w:cs="Arial"/>
          <w:i/>
        </w:rPr>
        <w:t xml:space="preserve"> </w:t>
      </w:r>
      <w:r w:rsidRPr="001F06CA">
        <w:rPr>
          <w:rFonts w:ascii="Arial" w:hAnsi="Arial" w:cs="Arial"/>
        </w:rPr>
        <w:t xml:space="preserve">- Each year the </w:t>
      </w:r>
      <w:proofErr w:type="gramStart"/>
      <w:r w:rsidRPr="001F06CA">
        <w:rPr>
          <w:rFonts w:ascii="Arial" w:hAnsi="Arial" w:cs="Arial"/>
        </w:rPr>
        <w:t>District</w:t>
      </w:r>
      <w:proofErr w:type="gramEnd"/>
      <w:r w:rsidRPr="001F06CA">
        <w:rPr>
          <w:rFonts w:ascii="Arial" w:hAnsi="Arial" w:cs="Arial"/>
        </w:rPr>
        <w:t xml:space="preserve"> will provide a minimum of one educational material regarding water conservation to public schools within the District and report it in the annual report to the Board of Directors.</w:t>
      </w:r>
    </w:p>
    <w:p w14:paraId="12F1DC50" w14:textId="77777777" w:rsidR="00FA617B" w:rsidRPr="001F06CA" w:rsidRDefault="00FA617B" w:rsidP="00DD2667">
      <w:pPr>
        <w:ind w:left="720"/>
        <w:rPr>
          <w:rFonts w:ascii="Arial" w:hAnsi="Arial" w:cs="Arial"/>
        </w:rPr>
      </w:pPr>
    </w:p>
    <w:p w14:paraId="639DA1C8" w14:textId="45FF2066" w:rsidR="00FC3B0D" w:rsidRPr="001F06CA" w:rsidRDefault="00FA617B" w:rsidP="00DD2667">
      <w:pPr>
        <w:rPr>
          <w:rFonts w:ascii="Arial" w:hAnsi="Arial" w:cs="Arial"/>
        </w:rPr>
      </w:pPr>
      <w:r w:rsidRPr="00B36CB7">
        <w:rPr>
          <w:rFonts w:ascii="Arial" w:hAnsi="Arial" w:cs="Arial"/>
        </w:rPr>
        <w:t xml:space="preserve">The </w:t>
      </w:r>
      <w:proofErr w:type="gramStart"/>
      <w:r w:rsidRPr="00B36CB7">
        <w:rPr>
          <w:rFonts w:ascii="Arial" w:hAnsi="Arial" w:cs="Arial"/>
        </w:rPr>
        <w:t>District</w:t>
      </w:r>
      <w:proofErr w:type="gramEnd"/>
      <w:r w:rsidRPr="00B36CB7">
        <w:rPr>
          <w:rFonts w:ascii="Arial" w:hAnsi="Arial" w:cs="Arial"/>
        </w:rPr>
        <w:t xml:space="preserve"> supplied a total of </w:t>
      </w:r>
      <w:r w:rsidR="009651FA" w:rsidRPr="00B36CB7">
        <w:rPr>
          <w:rFonts w:ascii="Arial" w:hAnsi="Arial" w:cs="Arial"/>
        </w:rPr>
        <w:t>1,750</w:t>
      </w:r>
      <w:r w:rsidR="00F07D60" w:rsidRPr="00B36CB7">
        <w:rPr>
          <w:rFonts w:ascii="Arial" w:hAnsi="Arial" w:cs="Arial"/>
        </w:rPr>
        <w:t xml:space="preserve"> B</w:t>
      </w:r>
      <w:r w:rsidRPr="00B36CB7">
        <w:rPr>
          <w:rFonts w:ascii="Arial" w:hAnsi="Arial" w:cs="Arial"/>
        </w:rPr>
        <w:t>ook</w:t>
      </w:r>
      <w:r w:rsidR="00B8428D" w:rsidRPr="00B36CB7">
        <w:rPr>
          <w:rFonts w:ascii="Arial" w:hAnsi="Arial" w:cs="Arial"/>
        </w:rPr>
        <w:t xml:space="preserve"> </w:t>
      </w:r>
      <w:r w:rsidRPr="00B36CB7">
        <w:rPr>
          <w:rFonts w:ascii="Arial" w:hAnsi="Arial" w:cs="Arial"/>
        </w:rPr>
        <w:t>covers</w:t>
      </w:r>
      <w:r w:rsidR="00F07D60" w:rsidRPr="00B36CB7">
        <w:rPr>
          <w:rFonts w:ascii="Arial" w:hAnsi="Arial" w:cs="Arial"/>
        </w:rPr>
        <w:t xml:space="preserve"> and </w:t>
      </w:r>
      <w:r w:rsidR="009651FA" w:rsidRPr="00B36CB7">
        <w:rPr>
          <w:rFonts w:ascii="Arial" w:hAnsi="Arial" w:cs="Arial"/>
        </w:rPr>
        <w:t>1,400</w:t>
      </w:r>
      <w:r w:rsidR="00F07D60" w:rsidRPr="00B36CB7">
        <w:rPr>
          <w:rFonts w:ascii="Arial" w:hAnsi="Arial" w:cs="Arial"/>
        </w:rPr>
        <w:t xml:space="preserve"> Take Home Folders to</w:t>
      </w:r>
      <w:r w:rsidRPr="00B36CB7">
        <w:rPr>
          <w:rFonts w:ascii="Arial" w:hAnsi="Arial" w:cs="Arial"/>
        </w:rPr>
        <w:t xml:space="preserve"> </w:t>
      </w:r>
      <w:proofErr w:type="spellStart"/>
      <w:r w:rsidRPr="00B36CB7">
        <w:rPr>
          <w:rFonts w:ascii="Arial" w:hAnsi="Arial" w:cs="Arial"/>
        </w:rPr>
        <w:t>Forsan</w:t>
      </w:r>
      <w:proofErr w:type="spellEnd"/>
      <w:r w:rsidRPr="00B36CB7">
        <w:rPr>
          <w:rFonts w:ascii="Arial" w:hAnsi="Arial" w:cs="Arial"/>
        </w:rPr>
        <w:t>, Grady, Sand</w:t>
      </w:r>
      <w:r w:rsidR="00FC3B0D" w:rsidRPr="00B36CB7">
        <w:rPr>
          <w:rFonts w:ascii="Arial" w:hAnsi="Arial" w:cs="Arial"/>
        </w:rPr>
        <w:t xml:space="preserve">s and Stanton School Districts. The book covers and take-home folders have the </w:t>
      </w:r>
      <w:proofErr w:type="gramStart"/>
      <w:r w:rsidR="00FC3B0D" w:rsidRPr="00B36CB7">
        <w:rPr>
          <w:rFonts w:ascii="Arial" w:hAnsi="Arial" w:cs="Arial"/>
        </w:rPr>
        <w:t>District’s</w:t>
      </w:r>
      <w:proofErr w:type="gramEnd"/>
      <w:r w:rsidR="00FC3B0D" w:rsidRPr="00B36CB7">
        <w:rPr>
          <w:rFonts w:ascii="Arial" w:hAnsi="Arial" w:cs="Arial"/>
        </w:rPr>
        <w:t xml:space="preserve"> information as well as </w:t>
      </w:r>
      <w:r w:rsidR="00FC3B0D" w:rsidRPr="00B36CB7">
        <w:rPr>
          <w:rFonts w:ascii="Arial" w:hAnsi="Arial" w:cs="Arial"/>
          <w:i/>
        </w:rPr>
        <w:t>water conservation messages</w:t>
      </w:r>
      <w:r w:rsidR="00FC3B0D" w:rsidRPr="00B36CB7">
        <w:rPr>
          <w:rFonts w:ascii="Arial" w:hAnsi="Arial" w:cs="Arial"/>
        </w:rPr>
        <w:t xml:space="preserve"> to provide students with</w:t>
      </w:r>
      <w:r w:rsidR="00BC18A3" w:rsidRPr="00B36CB7">
        <w:rPr>
          <w:rFonts w:ascii="Arial" w:hAnsi="Arial" w:cs="Arial"/>
        </w:rPr>
        <w:t xml:space="preserve"> ideas of</w:t>
      </w:r>
      <w:r w:rsidR="00FC3B0D" w:rsidRPr="00B36CB7">
        <w:rPr>
          <w:rFonts w:ascii="Arial" w:hAnsi="Arial" w:cs="Arial"/>
        </w:rPr>
        <w:t xml:space="preserve"> how to conserve water.</w:t>
      </w:r>
    </w:p>
    <w:p w14:paraId="315462C1" w14:textId="77777777" w:rsidR="002D57E5" w:rsidRPr="001F06CA" w:rsidRDefault="002D57E5" w:rsidP="00DD2667">
      <w:pPr>
        <w:ind w:left="720"/>
        <w:rPr>
          <w:rFonts w:ascii="Arial" w:hAnsi="Arial" w:cs="Arial"/>
          <w:b/>
        </w:rPr>
      </w:pPr>
    </w:p>
    <w:p w14:paraId="0D5D4B93" w14:textId="77777777" w:rsidR="002D57E5" w:rsidRPr="001F06CA" w:rsidRDefault="002D57E5" w:rsidP="00DD2667">
      <w:pPr>
        <w:ind w:left="720"/>
        <w:rPr>
          <w:rFonts w:ascii="Arial" w:hAnsi="Arial" w:cs="Arial"/>
        </w:rPr>
      </w:pPr>
      <w:r w:rsidRPr="001F06CA">
        <w:rPr>
          <w:rFonts w:ascii="Arial" w:hAnsi="Arial" w:cs="Arial"/>
          <w:b/>
          <w:i/>
        </w:rPr>
        <w:t>4.02 -</w:t>
      </w:r>
      <w:r w:rsidRPr="001F06CA">
        <w:rPr>
          <w:rFonts w:ascii="Arial" w:hAnsi="Arial" w:cs="Arial"/>
          <w:i/>
        </w:rPr>
        <w:t xml:space="preserve"> </w:t>
      </w:r>
      <w:r w:rsidRPr="001F06CA">
        <w:rPr>
          <w:rFonts w:ascii="Arial" w:hAnsi="Arial" w:cs="Arial"/>
          <w:b/>
          <w:i/>
        </w:rPr>
        <w:t xml:space="preserve">Recharge Enhancement </w:t>
      </w:r>
      <w:r w:rsidRPr="001F06CA">
        <w:rPr>
          <w:rFonts w:ascii="Arial" w:hAnsi="Arial" w:cs="Arial"/>
        </w:rPr>
        <w:t xml:space="preserve">- A review of past work conducted by </w:t>
      </w:r>
      <w:r w:rsidR="0011394E" w:rsidRPr="001F06CA">
        <w:rPr>
          <w:rFonts w:ascii="Arial" w:hAnsi="Arial" w:cs="Arial"/>
        </w:rPr>
        <w:tab/>
      </w:r>
      <w:r w:rsidRPr="001F06CA">
        <w:rPr>
          <w:rFonts w:ascii="Arial" w:hAnsi="Arial" w:cs="Arial"/>
        </w:rPr>
        <w:t>others indicates this goal is not appropriate at prese</w:t>
      </w:r>
      <w:r w:rsidR="0011394E" w:rsidRPr="001F06CA">
        <w:rPr>
          <w:rFonts w:ascii="Arial" w:hAnsi="Arial" w:cs="Arial"/>
        </w:rPr>
        <w:t xml:space="preserve">nt; </w:t>
      </w:r>
      <w:proofErr w:type="gramStart"/>
      <w:r w:rsidR="0011394E" w:rsidRPr="001F06CA">
        <w:rPr>
          <w:rFonts w:ascii="Arial" w:hAnsi="Arial" w:cs="Arial"/>
        </w:rPr>
        <w:t>therefore</w:t>
      </w:r>
      <w:proofErr w:type="gramEnd"/>
      <w:r w:rsidR="0011394E" w:rsidRPr="001F06CA">
        <w:rPr>
          <w:rFonts w:ascii="Arial" w:hAnsi="Arial" w:cs="Arial"/>
        </w:rPr>
        <w:t xml:space="preserve"> </w:t>
      </w:r>
      <w:r w:rsidR="0011394E" w:rsidRPr="001F06CA">
        <w:rPr>
          <w:rFonts w:ascii="Arial" w:hAnsi="Arial" w:cs="Arial"/>
        </w:rPr>
        <w:tab/>
        <w:t xml:space="preserve">this goal is not </w:t>
      </w:r>
      <w:r w:rsidRPr="001F06CA">
        <w:rPr>
          <w:rFonts w:ascii="Arial" w:hAnsi="Arial" w:cs="Arial"/>
        </w:rPr>
        <w:t xml:space="preserve">applicable. </w:t>
      </w:r>
    </w:p>
    <w:p w14:paraId="4F29087D" w14:textId="77777777" w:rsidR="002D57E5" w:rsidRPr="001F06CA" w:rsidRDefault="002D57E5" w:rsidP="00DD2667">
      <w:pPr>
        <w:rPr>
          <w:rFonts w:ascii="Arial" w:hAnsi="Arial" w:cs="Arial"/>
        </w:rPr>
      </w:pPr>
    </w:p>
    <w:p w14:paraId="74378530" w14:textId="77777777" w:rsidR="002D57E5" w:rsidRPr="001F06CA" w:rsidRDefault="002D57E5" w:rsidP="00DD2667">
      <w:pPr>
        <w:rPr>
          <w:rFonts w:ascii="Arial" w:hAnsi="Arial" w:cs="Arial"/>
        </w:rPr>
      </w:pPr>
      <w:r w:rsidRPr="001F06CA">
        <w:rPr>
          <w:rFonts w:ascii="Arial" w:hAnsi="Arial" w:cs="Arial"/>
        </w:rPr>
        <w:tab/>
      </w:r>
      <w:r w:rsidRPr="001F06CA">
        <w:rPr>
          <w:rFonts w:ascii="Arial" w:hAnsi="Arial" w:cs="Arial"/>
          <w:b/>
          <w:i/>
        </w:rPr>
        <w:t>4.03 - Objective - Rainwater Harvesting</w:t>
      </w:r>
      <w:r w:rsidRPr="001F06CA">
        <w:rPr>
          <w:rFonts w:ascii="Arial" w:hAnsi="Arial" w:cs="Arial"/>
          <w:b/>
        </w:rPr>
        <w:t xml:space="preserve"> </w:t>
      </w:r>
      <w:r w:rsidRPr="001F06CA">
        <w:rPr>
          <w:rFonts w:ascii="Arial" w:hAnsi="Arial" w:cs="Arial"/>
        </w:rPr>
        <w:t xml:space="preserve">- provide and distribute </w:t>
      </w:r>
      <w:r w:rsidR="0011394E" w:rsidRPr="001F06CA">
        <w:rPr>
          <w:rFonts w:ascii="Arial" w:hAnsi="Arial" w:cs="Arial"/>
        </w:rPr>
        <w:tab/>
      </w:r>
      <w:r w:rsidR="0011394E" w:rsidRPr="001F06CA">
        <w:rPr>
          <w:rFonts w:ascii="Arial" w:hAnsi="Arial" w:cs="Arial"/>
        </w:rPr>
        <w:tab/>
      </w:r>
      <w:r w:rsidR="0011394E" w:rsidRPr="001F06CA">
        <w:rPr>
          <w:rFonts w:ascii="Arial" w:hAnsi="Arial" w:cs="Arial"/>
        </w:rPr>
        <w:tab/>
      </w:r>
      <w:r w:rsidR="0011394E" w:rsidRPr="001F06CA">
        <w:rPr>
          <w:rFonts w:ascii="Arial" w:hAnsi="Arial" w:cs="Arial"/>
        </w:rPr>
        <w:tab/>
      </w:r>
      <w:r w:rsidRPr="001F06CA">
        <w:rPr>
          <w:rFonts w:ascii="Arial" w:hAnsi="Arial" w:cs="Arial"/>
        </w:rPr>
        <w:t xml:space="preserve">literature on rainwater harvesting and promote the conservation </w:t>
      </w:r>
      <w:r w:rsidR="0011394E" w:rsidRPr="001F06CA">
        <w:rPr>
          <w:rFonts w:ascii="Arial" w:hAnsi="Arial" w:cs="Arial"/>
        </w:rPr>
        <w:tab/>
      </w:r>
      <w:r w:rsidR="0011394E" w:rsidRPr="001F06CA">
        <w:rPr>
          <w:rFonts w:ascii="Arial" w:hAnsi="Arial" w:cs="Arial"/>
        </w:rPr>
        <w:tab/>
      </w:r>
      <w:r w:rsidR="0011394E" w:rsidRPr="001F06CA">
        <w:rPr>
          <w:rFonts w:ascii="Arial" w:hAnsi="Arial" w:cs="Arial"/>
        </w:rPr>
        <w:tab/>
      </w:r>
      <w:r w:rsidRPr="001F06CA">
        <w:rPr>
          <w:rFonts w:ascii="Arial" w:hAnsi="Arial" w:cs="Arial"/>
        </w:rPr>
        <w:t>and efficient use of water.</w:t>
      </w:r>
    </w:p>
    <w:p w14:paraId="10FD8437" w14:textId="77777777" w:rsidR="002D57E5" w:rsidRPr="001F06CA" w:rsidRDefault="002D57E5" w:rsidP="00DD2667">
      <w:pPr>
        <w:rPr>
          <w:rFonts w:ascii="Arial" w:hAnsi="Arial" w:cs="Arial"/>
          <w:b/>
        </w:rPr>
      </w:pPr>
    </w:p>
    <w:p w14:paraId="68C5FC88" w14:textId="77777777" w:rsidR="004737EF" w:rsidRPr="001F06CA" w:rsidRDefault="004737EF" w:rsidP="00DD2667">
      <w:pPr>
        <w:ind w:left="1440" w:hanging="720"/>
        <w:rPr>
          <w:rFonts w:ascii="Arial" w:hAnsi="Arial" w:cs="Arial"/>
        </w:rPr>
      </w:pPr>
      <w:r w:rsidRPr="001F06CA">
        <w:rPr>
          <w:rFonts w:ascii="Arial" w:hAnsi="Arial" w:cs="Arial"/>
          <w:b/>
          <w:i/>
        </w:rPr>
        <w:t>4.03 - Performance Standard</w:t>
      </w:r>
      <w:r w:rsidRPr="001F06CA">
        <w:rPr>
          <w:rFonts w:ascii="Arial" w:hAnsi="Arial" w:cs="Arial"/>
          <w:b/>
        </w:rPr>
        <w:t xml:space="preserve"> - </w:t>
      </w:r>
      <w:r w:rsidRPr="001F06CA">
        <w:rPr>
          <w:rFonts w:ascii="Arial" w:hAnsi="Arial" w:cs="Arial"/>
        </w:rPr>
        <w:t xml:space="preserve">Each year the </w:t>
      </w:r>
      <w:proofErr w:type="gramStart"/>
      <w:r w:rsidRPr="001F06CA">
        <w:rPr>
          <w:rFonts w:ascii="Arial" w:hAnsi="Arial" w:cs="Arial"/>
        </w:rPr>
        <w:t>District</w:t>
      </w:r>
      <w:proofErr w:type="gramEnd"/>
      <w:r w:rsidRPr="001F06CA">
        <w:rPr>
          <w:rFonts w:ascii="Arial" w:hAnsi="Arial" w:cs="Arial"/>
        </w:rPr>
        <w:t xml:space="preserve"> staff will submit a minimum of one article on rainwater harvesting to a newspaper of general circulation located within the District and report it in the annual report to the Board of Directors. </w:t>
      </w:r>
    </w:p>
    <w:p w14:paraId="0E75E359" w14:textId="77777777" w:rsidR="001F0376" w:rsidRPr="001F06CA" w:rsidRDefault="001F0376" w:rsidP="00DD2667">
      <w:pPr>
        <w:rPr>
          <w:rFonts w:ascii="Arial" w:hAnsi="Arial" w:cs="Arial"/>
        </w:rPr>
      </w:pPr>
    </w:p>
    <w:p w14:paraId="5B9F7D0F" w14:textId="77777777" w:rsidR="00E604C8" w:rsidRPr="001F06CA" w:rsidRDefault="00471CC8" w:rsidP="00DD2667">
      <w:pPr>
        <w:rPr>
          <w:rFonts w:ascii="Arial" w:hAnsi="Arial" w:cs="Arial"/>
        </w:rPr>
      </w:pPr>
      <w:r w:rsidRPr="001F06CA">
        <w:rPr>
          <w:rFonts w:ascii="Arial" w:hAnsi="Arial" w:cs="Arial"/>
        </w:rPr>
        <w:t xml:space="preserve">The </w:t>
      </w:r>
      <w:proofErr w:type="gramStart"/>
      <w:r w:rsidRPr="001F06CA">
        <w:rPr>
          <w:rFonts w:ascii="Arial" w:hAnsi="Arial" w:cs="Arial"/>
        </w:rPr>
        <w:t>District</w:t>
      </w:r>
      <w:proofErr w:type="gramEnd"/>
      <w:r w:rsidRPr="001F06CA">
        <w:rPr>
          <w:rFonts w:ascii="Arial" w:hAnsi="Arial" w:cs="Arial"/>
        </w:rPr>
        <w:t xml:space="preserve"> submitted </w:t>
      </w:r>
      <w:r w:rsidR="00256608" w:rsidRPr="001F06CA">
        <w:rPr>
          <w:rFonts w:ascii="Arial" w:hAnsi="Arial" w:cs="Arial"/>
        </w:rPr>
        <w:t>a</w:t>
      </w:r>
      <w:r w:rsidRPr="001F06CA">
        <w:rPr>
          <w:rFonts w:ascii="Arial" w:hAnsi="Arial" w:cs="Arial"/>
        </w:rPr>
        <w:t xml:space="preserve"> Rainwater Harvesting article to the Martin County Messe</w:t>
      </w:r>
      <w:r w:rsidR="00DE44A3" w:rsidRPr="001F06CA">
        <w:rPr>
          <w:rFonts w:ascii="Arial" w:hAnsi="Arial" w:cs="Arial"/>
        </w:rPr>
        <w:t>nger and the Big Spring Herald.</w:t>
      </w:r>
      <w:r w:rsidR="008D372A" w:rsidRPr="001F06CA">
        <w:rPr>
          <w:rFonts w:ascii="Arial" w:hAnsi="Arial" w:cs="Arial"/>
        </w:rPr>
        <w:t xml:space="preserve">  </w:t>
      </w:r>
      <w:r w:rsidRPr="001F06CA">
        <w:rPr>
          <w:rFonts w:ascii="Arial" w:hAnsi="Arial" w:cs="Arial"/>
        </w:rPr>
        <w:t>A copy of the article</w:t>
      </w:r>
      <w:r w:rsidR="00E03568" w:rsidRPr="001F06CA">
        <w:rPr>
          <w:rFonts w:ascii="Arial" w:hAnsi="Arial" w:cs="Arial"/>
        </w:rPr>
        <w:t xml:space="preserve">s </w:t>
      </w:r>
      <w:proofErr w:type="gramStart"/>
      <w:r w:rsidR="00E03568" w:rsidRPr="001F06CA">
        <w:rPr>
          <w:rFonts w:ascii="Arial" w:hAnsi="Arial" w:cs="Arial"/>
        </w:rPr>
        <w:t>were</w:t>
      </w:r>
      <w:proofErr w:type="gramEnd"/>
      <w:r w:rsidRPr="001F06CA">
        <w:rPr>
          <w:rFonts w:ascii="Arial" w:hAnsi="Arial" w:cs="Arial"/>
        </w:rPr>
        <w:t xml:space="preserve"> placed in</w:t>
      </w:r>
      <w:r w:rsidR="00E604C8" w:rsidRPr="001F06CA">
        <w:rPr>
          <w:rFonts w:ascii="Arial" w:hAnsi="Arial" w:cs="Arial"/>
        </w:rPr>
        <w:t xml:space="preserve"> the Rainwater Harvesting Notebook.</w:t>
      </w:r>
    </w:p>
    <w:p w14:paraId="108D9D57" w14:textId="77777777" w:rsidR="001300BE" w:rsidRPr="001F06CA" w:rsidRDefault="001300BE" w:rsidP="00DD2667">
      <w:pPr>
        <w:rPr>
          <w:rFonts w:ascii="Arial" w:hAnsi="Arial" w:cs="Arial"/>
        </w:rPr>
      </w:pPr>
      <w:r w:rsidRPr="001F06CA">
        <w:rPr>
          <w:rFonts w:ascii="Arial" w:hAnsi="Arial" w:cs="Arial"/>
        </w:rPr>
        <w:t>An article on Rainwater Harvesting was</w:t>
      </w:r>
      <w:r w:rsidR="00A70A4E" w:rsidRPr="001F06CA">
        <w:rPr>
          <w:rFonts w:ascii="Arial" w:hAnsi="Arial" w:cs="Arial"/>
        </w:rPr>
        <w:t xml:space="preserve"> also</w:t>
      </w:r>
      <w:r w:rsidRPr="001F06CA">
        <w:rPr>
          <w:rFonts w:ascii="Arial" w:hAnsi="Arial" w:cs="Arial"/>
        </w:rPr>
        <w:t xml:space="preserve"> posted on the </w:t>
      </w:r>
      <w:proofErr w:type="gramStart"/>
      <w:r w:rsidRPr="001F06CA">
        <w:rPr>
          <w:rFonts w:ascii="Arial" w:hAnsi="Arial" w:cs="Arial"/>
        </w:rPr>
        <w:t>District’s</w:t>
      </w:r>
      <w:proofErr w:type="gramEnd"/>
      <w:r w:rsidRPr="001F06CA">
        <w:rPr>
          <w:rFonts w:ascii="Arial" w:hAnsi="Arial" w:cs="Arial"/>
        </w:rPr>
        <w:t xml:space="preserve"> website.</w:t>
      </w:r>
    </w:p>
    <w:p w14:paraId="23D9D3DF" w14:textId="77777777" w:rsidR="002D57E5" w:rsidRPr="001F06CA" w:rsidRDefault="002D57E5" w:rsidP="00DD2667">
      <w:pPr>
        <w:ind w:left="720"/>
        <w:rPr>
          <w:rFonts w:ascii="Arial" w:hAnsi="Arial" w:cs="Arial"/>
        </w:rPr>
      </w:pPr>
    </w:p>
    <w:p w14:paraId="76A1CD80" w14:textId="77777777" w:rsidR="00162287" w:rsidRPr="001F06CA" w:rsidRDefault="00162287" w:rsidP="00DD2667">
      <w:pPr>
        <w:ind w:left="720"/>
        <w:rPr>
          <w:rFonts w:ascii="Arial" w:hAnsi="Arial" w:cs="Arial"/>
          <w:b/>
          <w:i/>
        </w:rPr>
      </w:pPr>
    </w:p>
    <w:p w14:paraId="3855B03F" w14:textId="77777777" w:rsidR="002D57E5" w:rsidRPr="001F06CA" w:rsidRDefault="002D57E5" w:rsidP="00DD2667">
      <w:pPr>
        <w:ind w:left="720"/>
        <w:rPr>
          <w:rFonts w:ascii="Arial" w:hAnsi="Arial" w:cs="Arial"/>
        </w:rPr>
      </w:pPr>
      <w:r w:rsidRPr="001F06CA">
        <w:rPr>
          <w:rFonts w:ascii="Arial" w:hAnsi="Arial" w:cs="Arial"/>
          <w:b/>
          <w:i/>
        </w:rPr>
        <w:t>4.04 - Precipitation Enhancement</w:t>
      </w:r>
      <w:r w:rsidRPr="001F06CA">
        <w:rPr>
          <w:rFonts w:ascii="Arial" w:hAnsi="Arial" w:cs="Arial"/>
          <w:b/>
        </w:rPr>
        <w:t xml:space="preserve"> -</w:t>
      </w:r>
      <w:r w:rsidRPr="001F06CA">
        <w:rPr>
          <w:rFonts w:ascii="Arial" w:hAnsi="Arial" w:cs="Arial"/>
        </w:rPr>
        <w:t xml:space="preserve"> A review of past work conducted by </w:t>
      </w:r>
      <w:r w:rsidR="0011394E" w:rsidRPr="001F06CA">
        <w:rPr>
          <w:rFonts w:ascii="Arial" w:hAnsi="Arial" w:cs="Arial"/>
        </w:rPr>
        <w:tab/>
      </w:r>
      <w:r w:rsidRPr="001F06CA">
        <w:rPr>
          <w:rFonts w:ascii="Arial" w:hAnsi="Arial" w:cs="Arial"/>
        </w:rPr>
        <w:t xml:space="preserve">others indicates this goal is not appropriate at present; </w:t>
      </w:r>
      <w:proofErr w:type="gramStart"/>
      <w:r w:rsidRPr="001F06CA">
        <w:rPr>
          <w:rFonts w:ascii="Arial" w:hAnsi="Arial" w:cs="Arial"/>
        </w:rPr>
        <w:t>therefore</w:t>
      </w:r>
      <w:proofErr w:type="gramEnd"/>
      <w:r w:rsidRPr="001F06CA">
        <w:rPr>
          <w:rFonts w:ascii="Arial" w:hAnsi="Arial" w:cs="Arial"/>
        </w:rPr>
        <w:t xml:space="preserve"> </w:t>
      </w:r>
      <w:r w:rsidR="0011394E" w:rsidRPr="001F06CA">
        <w:rPr>
          <w:rFonts w:ascii="Arial" w:hAnsi="Arial" w:cs="Arial"/>
        </w:rPr>
        <w:tab/>
      </w:r>
      <w:r w:rsidRPr="001F06CA">
        <w:rPr>
          <w:rFonts w:ascii="Arial" w:hAnsi="Arial" w:cs="Arial"/>
        </w:rPr>
        <w:t xml:space="preserve">this goal is not applicable. </w:t>
      </w:r>
      <w:r w:rsidRPr="001F06CA">
        <w:rPr>
          <w:rFonts w:ascii="Arial" w:hAnsi="Arial" w:cs="Arial"/>
        </w:rPr>
        <w:tab/>
        <w:t xml:space="preserve"> </w:t>
      </w:r>
    </w:p>
    <w:p w14:paraId="4A572765" w14:textId="77777777" w:rsidR="002D57E5" w:rsidRPr="001F06CA" w:rsidRDefault="002D57E5" w:rsidP="00DD2667">
      <w:pPr>
        <w:ind w:left="720"/>
        <w:rPr>
          <w:rFonts w:ascii="Arial" w:hAnsi="Arial" w:cs="Arial"/>
        </w:rPr>
      </w:pPr>
    </w:p>
    <w:p w14:paraId="0C8F249D" w14:textId="77777777" w:rsidR="00EC6793" w:rsidRPr="001F06CA" w:rsidRDefault="002D57E5" w:rsidP="00DD2667">
      <w:pPr>
        <w:ind w:left="720"/>
        <w:rPr>
          <w:rFonts w:ascii="Arial" w:hAnsi="Arial" w:cs="Arial"/>
        </w:rPr>
      </w:pPr>
      <w:r w:rsidRPr="001F06CA">
        <w:rPr>
          <w:rFonts w:ascii="Arial" w:hAnsi="Arial" w:cs="Arial"/>
          <w:b/>
          <w:i/>
        </w:rPr>
        <w:t>4.05 - Objective - Brush Control</w:t>
      </w:r>
      <w:r w:rsidRPr="001F06CA">
        <w:rPr>
          <w:rFonts w:ascii="Arial" w:hAnsi="Arial" w:cs="Arial"/>
          <w:b/>
        </w:rPr>
        <w:t xml:space="preserve"> - </w:t>
      </w:r>
      <w:r w:rsidRPr="001F06CA">
        <w:rPr>
          <w:rFonts w:ascii="Arial" w:hAnsi="Arial" w:cs="Arial"/>
        </w:rPr>
        <w:t xml:space="preserve">provide and distribute literature on </w:t>
      </w:r>
      <w:r w:rsidR="0011394E" w:rsidRPr="001F06CA">
        <w:rPr>
          <w:rFonts w:ascii="Arial" w:hAnsi="Arial" w:cs="Arial"/>
        </w:rPr>
        <w:tab/>
      </w:r>
      <w:r w:rsidRPr="001F06CA">
        <w:rPr>
          <w:rFonts w:ascii="Arial" w:hAnsi="Arial" w:cs="Arial"/>
        </w:rPr>
        <w:t xml:space="preserve">brush control and promote the conservation and efficient use of </w:t>
      </w:r>
      <w:r w:rsidR="0011394E" w:rsidRPr="001F06CA">
        <w:rPr>
          <w:rFonts w:ascii="Arial" w:hAnsi="Arial" w:cs="Arial"/>
        </w:rPr>
        <w:tab/>
      </w:r>
      <w:r w:rsidRPr="001F06CA">
        <w:rPr>
          <w:rFonts w:ascii="Arial" w:hAnsi="Arial" w:cs="Arial"/>
        </w:rPr>
        <w:t>water.</w:t>
      </w:r>
    </w:p>
    <w:p w14:paraId="6A7C431F" w14:textId="77777777" w:rsidR="002D57E5" w:rsidRPr="001F06CA" w:rsidRDefault="002D57E5" w:rsidP="00DD2667">
      <w:pPr>
        <w:ind w:left="720"/>
        <w:rPr>
          <w:rFonts w:ascii="Arial" w:hAnsi="Arial" w:cs="Arial"/>
        </w:rPr>
      </w:pPr>
    </w:p>
    <w:p w14:paraId="3C27DCEB" w14:textId="77777777" w:rsidR="004737EF" w:rsidRPr="001F06CA" w:rsidRDefault="004737EF" w:rsidP="00DD2667">
      <w:pPr>
        <w:ind w:left="2016" w:hanging="1296"/>
        <w:rPr>
          <w:rFonts w:ascii="Arial" w:hAnsi="Arial" w:cs="Arial"/>
        </w:rPr>
      </w:pPr>
      <w:r w:rsidRPr="001F06CA">
        <w:rPr>
          <w:rFonts w:ascii="Arial" w:hAnsi="Arial" w:cs="Arial"/>
          <w:b/>
          <w:i/>
        </w:rPr>
        <w:t>4.05 - Performance Standard</w:t>
      </w:r>
      <w:r w:rsidRPr="001F06CA">
        <w:rPr>
          <w:rFonts w:ascii="Arial" w:hAnsi="Arial" w:cs="Arial"/>
          <w:b/>
        </w:rPr>
        <w:t xml:space="preserve"> - </w:t>
      </w:r>
      <w:r w:rsidRPr="001F06CA">
        <w:rPr>
          <w:rFonts w:ascii="Arial" w:hAnsi="Arial" w:cs="Arial"/>
        </w:rPr>
        <w:t xml:space="preserve">Each year the </w:t>
      </w:r>
      <w:proofErr w:type="gramStart"/>
      <w:r w:rsidRPr="001F06CA">
        <w:rPr>
          <w:rFonts w:ascii="Arial" w:hAnsi="Arial" w:cs="Arial"/>
        </w:rPr>
        <w:t>District</w:t>
      </w:r>
      <w:proofErr w:type="gramEnd"/>
      <w:r w:rsidRPr="001F06CA">
        <w:rPr>
          <w:rFonts w:ascii="Arial" w:hAnsi="Arial" w:cs="Arial"/>
        </w:rPr>
        <w:t xml:space="preserve"> staff will submit a</w:t>
      </w:r>
    </w:p>
    <w:p w14:paraId="60530959" w14:textId="77777777" w:rsidR="004737EF" w:rsidRPr="001F06CA" w:rsidRDefault="004737EF" w:rsidP="00DD2667">
      <w:pPr>
        <w:ind w:left="1440"/>
        <w:rPr>
          <w:rFonts w:ascii="Arial" w:hAnsi="Arial" w:cs="Arial"/>
        </w:rPr>
      </w:pPr>
      <w:r w:rsidRPr="001F06CA">
        <w:rPr>
          <w:rFonts w:ascii="Arial" w:hAnsi="Arial" w:cs="Arial"/>
        </w:rPr>
        <w:t xml:space="preserve">minimum of one article on brush control to a newspaper of general circulation located within the </w:t>
      </w:r>
      <w:proofErr w:type="gramStart"/>
      <w:r w:rsidRPr="001F06CA">
        <w:rPr>
          <w:rFonts w:ascii="Arial" w:hAnsi="Arial" w:cs="Arial"/>
        </w:rPr>
        <w:t>District</w:t>
      </w:r>
      <w:proofErr w:type="gramEnd"/>
      <w:r w:rsidRPr="001F06CA">
        <w:rPr>
          <w:rFonts w:ascii="Arial" w:hAnsi="Arial" w:cs="Arial"/>
        </w:rPr>
        <w:t xml:space="preserve"> and report it in the annual report to the Board of Directors. </w:t>
      </w:r>
    </w:p>
    <w:p w14:paraId="6C9A7D56" w14:textId="77777777" w:rsidR="00B11F71" w:rsidRPr="001F06CA" w:rsidRDefault="00B11F71" w:rsidP="00DD2667">
      <w:pPr>
        <w:ind w:left="720"/>
        <w:rPr>
          <w:rFonts w:ascii="Arial" w:hAnsi="Arial" w:cs="Arial"/>
        </w:rPr>
      </w:pPr>
    </w:p>
    <w:p w14:paraId="7DC73C8E" w14:textId="77777777" w:rsidR="00741309" w:rsidRPr="001F06CA" w:rsidRDefault="00256608" w:rsidP="00DD2667">
      <w:pPr>
        <w:rPr>
          <w:rFonts w:ascii="Arial" w:hAnsi="Arial" w:cs="Arial"/>
        </w:rPr>
      </w:pPr>
      <w:r w:rsidRPr="001F06CA">
        <w:rPr>
          <w:rFonts w:ascii="Arial" w:hAnsi="Arial" w:cs="Arial"/>
        </w:rPr>
        <w:t xml:space="preserve">The </w:t>
      </w:r>
      <w:proofErr w:type="gramStart"/>
      <w:r w:rsidRPr="001F06CA">
        <w:rPr>
          <w:rFonts w:ascii="Arial" w:hAnsi="Arial" w:cs="Arial"/>
        </w:rPr>
        <w:t>District</w:t>
      </w:r>
      <w:proofErr w:type="gramEnd"/>
      <w:r w:rsidRPr="001F06CA">
        <w:rPr>
          <w:rFonts w:ascii="Arial" w:hAnsi="Arial" w:cs="Arial"/>
        </w:rPr>
        <w:t xml:space="preserve"> submitted a</w:t>
      </w:r>
      <w:r w:rsidR="00471CC8" w:rsidRPr="001F06CA">
        <w:rPr>
          <w:rFonts w:ascii="Arial" w:hAnsi="Arial" w:cs="Arial"/>
        </w:rPr>
        <w:t xml:space="preserve"> Brush Control article to the Martin County Messenger and the Big Spring Herald. A copy of the article</w:t>
      </w:r>
      <w:r w:rsidR="00E03568" w:rsidRPr="001F06CA">
        <w:rPr>
          <w:rFonts w:ascii="Arial" w:hAnsi="Arial" w:cs="Arial"/>
        </w:rPr>
        <w:t>s</w:t>
      </w:r>
      <w:r w:rsidR="00471CC8" w:rsidRPr="001F06CA">
        <w:rPr>
          <w:rFonts w:ascii="Arial" w:hAnsi="Arial" w:cs="Arial"/>
        </w:rPr>
        <w:t xml:space="preserve"> </w:t>
      </w:r>
      <w:proofErr w:type="gramStart"/>
      <w:r w:rsidR="00471CC8" w:rsidRPr="001F06CA">
        <w:rPr>
          <w:rFonts w:ascii="Arial" w:hAnsi="Arial" w:cs="Arial"/>
        </w:rPr>
        <w:t>w</w:t>
      </w:r>
      <w:r w:rsidR="00E03568" w:rsidRPr="001F06CA">
        <w:rPr>
          <w:rFonts w:ascii="Arial" w:hAnsi="Arial" w:cs="Arial"/>
        </w:rPr>
        <w:t>ere</w:t>
      </w:r>
      <w:proofErr w:type="gramEnd"/>
      <w:r w:rsidR="00471CC8" w:rsidRPr="001F06CA">
        <w:rPr>
          <w:rFonts w:ascii="Arial" w:hAnsi="Arial" w:cs="Arial"/>
        </w:rPr>
        <w:t xml:space="preserve"> placed in the Brush Control Notebook.</w:t>
      </w:r>
      <w:r w:rsidR="00741309" w:rsidRPr="001F06CA">
        <w:rPr>
          <w:rFonts w:ascii="Arial" w:hAnsi="Arial" w:cs="Arial"/>
        </w:rPr>
        <w:t xml:space="preserve">  </w:t>
      </w:r>
    </w:p>
    <w:p w14:paraId="5F6B1E94" w14:textId="77777777" w:rsidR="00741309" w:rsidRPr="001F06CA" w:rsidRDefault="00741309" w:rsidP="00DD2667">
      <w:pPr>
        <w:rPr>
          <w:rFonts w:ascii="Arial" w:hAnsi="Arial" w:cs="Arial"/>
        </w:rPr>
      </w:pPr>
      <w:r w:rsidRPr="001F06CA">
        <w:rPr>
          <w:rFonts w:ascii="Arial" w:hAnsi="Arial" w:cs="Arial"/>
        </w:rPr>
        <w:t>An article on brush control promoting conservati</w:t>
      </w:r>
      <w:r w:rsidR="00652B61" w:rsidRPr="001F06CA">
        <w:rPr>
          <w:rFonts w:ascii="Arial" w:hAnsi="Arial" w:cs="Arial"/>
        </w:rPr>
        <w:t>on and efficient use of water</w:t>
      </w:r>
      <w:r w:rsidRPr="001F06CA">
        <w:rPr>
          <w:rFonts w:ascii="Arial" w:hAnsi="Arial" w:cs="Arial"/>
        </w:rPr>
        <w:t xml:space="preserve"> was </w:t>
      </w:r>
      <w:r w:rsidR="00A70A4E" w:rsidRPr="001F06CA">
        <w:rPr>
          <w:rFonts w:ascii="Arial" w:hAnsi="Arial" w:cs="Arial"/>
        </w:rPr>
        <w:t xml:space="preserve">also </w:t>
      </w:r>
      <w:r w:rsidRPr="001F06CA">
        <w:rPr>
          <w:rFonts w:ascii="Arial" w:hAnsi="Arial" w:cs="Arial"/>
        </w:rPr>
        <w:t xml:space="preserve">posted on the </w:t>
      </w:r>
      <w:proofErr w:type="gramStart"/>
      <w:r w:rsidRPr="001F06CA">
        <w:rPr>
          <w:rFonts w:ascii="Arial" w:hAnsi="Arial" w:cs="Arial"/>
        </w:rPr>
        <w:t>District's</w:t>
      </w:r>
      <w:proofErr w:type="gramEnd"/>
      <w:r w:rsidRPr="001F06CA">
        <w:rPr>
          <w:rFonts w:ascii="Arial" w:hAnsi="Arial" w:cs="Arial"/>
        </w:rPr>
        <w:t xml:space="preserve"> website.</w:t>
      </w:r>
    </w:p>
    <w:p w14:paraId="2B80EB82" w14:textId="77777777" w:rsidR="003D238C" w:rsidRPr="001F06CA" w:rsidRDefault="003D238C" w:rsidP="00DD2667">
      <w:pPr>
        <w:rPr>
          <w:rFonts w:ascii="Arial" w:hAnsi="Arial" w:cs="Arial"/>
        </w:rPr>
      </w:pPr>
    </w:p>
    <w:p w14:paraId="0BD7A89B" w14:textId="77777777" w:rsidR="002D57E5" w:rsidRPr="001F06CA" w:rsidRDefault="002D57E5" w:rsidP="00DD2667">
      <w:pPr>
        <w:rPr>
          <w:rFonts w:ascii="Arial" w:hAnsi="Arial" w:cs="Arial"/>
        </w:rPr>
      </w:pPr>
      <w:r w:rsidRPr="001F06CA">
        <w:rPr>
          <w:rFonts w:ascii="Arial" w:hAnsi="Arial" w:cs="Arial"/>
        </w:rPr>
        <w:t xml:space="preserve">       </w:t>
      </w:r>
    </w:p>
    <w:p w14:paraId="6B6BF5A2" w14:textId="77777777" w:rsidR="002D57E5" w:rsidRPr="001F06CA" w:rsidRDefault="002D57E5" w:rsidP="00DD2667">
      <w:pPr>
        <w:rPr>
          <w:rFonts w:ascii="Arial" w:eastAsia="Calibri" w:hAnsi="Arial" w:cs="Arial"/>
          <w:i/>
        </w:rPr>
      </w:pPr>
      <w:proofErr w:type="gramStart"/>
      <w:r w:rsidRPr="001F06CA">
        <w:rPr>
          <w:rFonts w:ascii="Arial" w:hAnsi="Arial" w:cs="Arial"/>
          <w:b/>
          <w:i/>
          <w:u w:val="single"/>
        </w:rPr>
        <w:t>Goal  5</w:t>
      </w:r>
      <w:r w:rsidRPr="001F06CA">
        <w:rPr>
          <w:rFonts w:ascii="Arial" w:eastAsia="Calibri" w:hAnsi="Arial" w:cs="Arial"/>
          <w:b/>
          <w:i/>
          <w:u w:val="single"/>
        </w:rPr>
        <w:t>.0</w:t>
      </w:r>
      <w:proofErr w:type="gramEnd"/>
      <w:r w:rsidRPr="001F06CA">
        <w:rPr>
          <w:rFonts w:ascii="Arial" w:eastAsia="Calibri" w:hAnsi="Arial" w:cs="Arial"/>
          <w:b/>
          <w:i/>
        </w:rPr>
        <w:t xml:space="preserve">   </w:t>
      </w:r>
      <w:r w:rsidRPr="001F06CA">
        <w:rPr>
          <w:rFonts w:ascii="Arial" w:hAnsi="Arial" w:cs="Arial"/>
          <w:bCs/>
          <w:i/>
        </w:rPr>
        <w:t xml:space="preserve">Desired Future Conditions adopted by the District </w:t>
      </w:r>
      <w:r w:rsidRPr="001F06CA">
        <w:rPr>
          <w:rFonts w:ascii="Arial" w:hAnsi="Arial" w:cs="Arial"/>
          <w:b/>
          <w:bCs/>
          <w:i/>
        </w:rPr>
        <w:t xml:space="preserve"> </w:t>
      </w:r>
      <w:r w:rsidRPr="001F06CA">
        <w:rPr>
          <w:rFonts w:ascii="Arial" w:hAnsi="Arial" w:cs="Arial"/>
          <w:b/>
          <w:i/>
        </w:rPr>
        <w:t xml:space="preserve"> </w:t>
      </w:r>
    </w:p>
    <w:p w14:paraId="27BB31F4" w14:textId="77777777" w:rsidR="002D57E5" w:rsidRPr="001F06CA" w:rsidRDefault="002D57E5" w:rsidP="00DD2667">
      <w:pPr>
        <w:ind w:left="720"/>
        <w:rPr>
          <w:rFonts w:ascii="Arial" w:eastAsia="Calibri" w:hAnsi="Arial" w:cs="Arial"/>
        </w:rPr>
      </w:pPr>
    </w:p>
    <w:p w14:paraId="537818E8" w14:textId="77777777" w:rsidR="002D57E5" w:rsidRPr="001F06CA" w:rsidRDefault="002D57E5" w:rsidP="00DD2667">
      <w:pPr>
        <w:ind w:left="720"/>
        <w:rPr>
          <w:rFonts w:ascii="Arial" w:hAnsi="Arial" w:cs="Arial"/>
          <w:i/>
        </w:rPr>
      </w:pPr>
      <w:r w:rsidRPr="001F06CA">
        <w:rPr>
          <w:rFonts w:ascii="Arial" w:hAnsi="Arial" w:cs="Arial"/>
          <w:b/>
          <w:i/>
        </w:rPr>
        <w:t>5</w:t>
      </w:r>
      <w:r w:rsidRPr="001F06CA">
        <w:rPr>
          <w:rFonts w:ascii="Arial" w:eastAsia="Calibri" w:hAnsi="Arial" w:cs="Arial"/>
          <w:b/>
          <w:i/>
        </w:rPr>
        <w:t>.01</w:t>
      </w:r>
      <w:r w:rsidRPr="001F06CA">
        <w:rPr>
          <w:rFonts w:ascii="Arial" w:eastAsia="Calibri" w:hAnsi="Arial" w:cs="Arial"/>
          <w:i/>
        </w:rPr>
        <w:t xml:space="preserve"> - </w:t>
      </w:r>
      <w:r w:rsidRPr="001F06CA">
        <w:rPr>
          <w:rFonts w:ascii="Arial" w:eastAsia="Calibri" w:hAnsi="Arial" w:cs="Arial"/>
          <w:b/>
          <w:i/>
        </w:rPr>
        <w:t xml:space="preserve">Objective - </w:t>
      </w:r>
      <w:r w:rsidRPr="001F06CA">
        <w:rPr>
          <w:rFonts w:ascii="Arial" w:eastAsia="Calibri" w:hAnsi="Arial" w:cs="Arial"/>
          <w:i/>
        </w:rPr>
        <w:t xml:space="preserve">Calculate Annual Drawdown  </w:t>
      </w:r>
    </w:p>
    <w:p w14:paraId="4160701F" w14:textId="77777777" w:rsidR="006A3ECD" w:rsidRPr="001F06CA" w:rsidRDefault="006A3ECD" w:rsidP="00DD2667">
      <w:pPr>
        <w:rPr>
          <w:rFonts w:ascii="Arial" w:hAnsi="Arial" w:cs="Arial"/>
        </w:rPr>
      </w:pPr>
    </w:p>
    <w:p w14:paraId="2BBA280F" w14:textId="77777777" w:rsidR="00981099" w:rsidRPr="001F06CA" w:rsidRDefault="00981099" w:rsidP="00DD2667">
      <w:pPr>
        <w:rPr>
          <w:rFonts w:ascii="Arial" w:hAnsi="Arial" w:cs="Arial"/>
        </w:rPr>
      </w:pPr>
    </w:p>
    <w:p w14:paraId="1F9F9647" w14:textId="77777777" w:rsidR="002D57E5" w:rsidRPr="001F06CA" w:rsidRDefault="00741309" w:rsidP="00DD2667">
      <w:pPr>
        <w:tabs>
          <w:tab w:val="left" w:pos="720"/>
          <w:tab w:val="left" w:pos="810"/>
        </w:tabs>
        <w:rPr>
          <w:rFonts w:ascii="Arial" w:hAnsi="Arial" w:cs="Arial"/>
          <w:b/>
          <w:i/>
        </w:rPr>
      </w:pPr>
      <w:r w:rsidRPr="001F06CA">
        <w:rPr>
          <w:rFonts w:ascii="Arial" w:hAnsi="Arial" w:cs="Arial"/>
          <w:b/>
          <w:i/>
        </w:rPr>
        <w:tab/>
      </w:r>
      <w:r w:rsidR="002D57E5" w:rsidRPr="001F06CA">
        <w:rPr>
          <w:rFonts w:ascii="Arial" w:hAnsi="Arial" w:cs="Arial"/>
          <w:b/>
          <w:i/>
        </w:rPr>
        <w:t>5</w:t>
      </w:r>
      <w:r w:rsidR="002D57E5" w:rsidRPr="001F06CA">
        <w:rPr>
          <w:rFonts w:ascii="Arial" w:eastAsia="Calibri" w:hAnsi="Arial" w:cs="Arial"/>
          <w:b/>
          <w:i/>
        </w:rPr>
        <w:t>.01 -</w:t>
      </w:r>
      <w:r w:rsidR="002D57E5" w:rsidRPr="001F06CA">
        <w:rPr>
          <w:rFonts w:ascii="Arial" w:hAnsi="Arial" w:cs="Arial"/>
          <w:b/>
          <w:i/>
        </w:rPr>
        <w:t xml:space="preserve"> Performance Standards</w:t>
      </w:r>
    </w:p>
    <w:p w14:paraId="4854D891" w14:textId="77777777" w:rsidR="002D57E5" w:rsidRPr="001F06CA" w:rsidRDefault="002D57E5" w:rsidP="00DD2667">
      <w:pPr>
        <w:ind w:left="720"/>
        <w:rPr>
          <w:rFonts w:ascii="Arial" w:hAnsi="Arial" w:cs="Arial"/>
          <w:b/>
        </w:rPr>
      </w:pPr>
    </w:p>
    <w:p w14:paraId="7A05040B" w14:textId="77777777" w:rsidR="004737EF" w:rsidRPr="001F06CA" w:rsidRDefault="002D57E5" w:rsidP="00DD2667">
      <w:pPr>
        <w:ind w:left="720"/>
        <w:rPr>
          <w:rFonts w:ascii="Arial" w:hAnsi="Arial" w:cs="Arial"/>
        </w:rPr>
      </w:pPr>
      <w:r w:rsidRPr="001F06CA">
        <w:rPr>
          <w:rFonts w:ascii="Arial" w:hAnsi="Arial" w:cs="Arial"/>
          <w:b/>
        </w:rPr>
        <w:tab/>
      </w:r>
      <w:r w:rsidR="004737EF" w:rsidRPr="001F06CA">
        <w:rPr>
          <w:rFonts w:ascii="Arial" w:hAnsi="Arial" w:cs="Arial"/>
          <w:b/>
          <w:i/>
        </w:rPr>
        <w:t>5.01a</w:t>
      </w:r>
      <w:r w:rsidR="004737EF" w:rsidRPr="001F06CA">
        <w:rPr>
          <w:rFonts w:ascii="Arial" w:hAnsi="Arial" w:cs="Arial"/>
          <w:b/>
        </w:rPr>
        <w:t xml:space="preserve">. - </w:t>
      </w:r>
      <w:r w:rsidR="004737EF" w:rsidRPr="001F06CA">
        <w:rPr>
          <w:rFonts w:ascii="Arial" w:hAnsi="Arial" w:cs="Arial"/>
        </w:rPr>
        <w:t xml:space="preserve">The </w:t>
      </w:r>
      <w:proofErr w:type="gramStart"/>
      <w:r w:rsidR="004737EF" w:rsidRPr="001F06CA">
        <w:rPr>
          <w:rFonts w:ascii="Arial" w:hAnsi="Arial" w:cs="Arial"/>
        </w:rPr>
        <w:t>District</w:t>
      </w:r>
      <w:proofErr w:type="gramEnd"/>
      <w:r w:rsidR="004737EF" w:rsidRPr="001F06CA">
        <w:rPr>
          <w:rFonts w:ascii="Arial" w:hAnsi="Arial" w:cs="Arial"/>
        </w:rPr>
        <w:t xml:space="preserve"> will calculate the average annual drawdown using the results of annual water level measurements to ensure they are meeting the desired future conditions listed in the earlier section of this plan. These results will be reported in the annual report to the Board of Directors.</w:t>
      </w:r>
    </w:p>
    <w:p w14:paraId="2D79243E" w14:textId="77777777" w:rsidR="002D57E5" w:rsidRPr="001F06CA" w:rsidRDefault="002D57E5" w:rsidP="00DD2667">
      <w:pPr>
        <w:ind w:left="720"/>
        <w:rPr>
          <w:rFonts w:ascii="Arial" w:hAnsi="Arial" w:cs="Arial"/>
        </w:rPr>
      </w:pPr>
    </w:p>
    <w:p w14:paraId="1B7016F2" w14:textId="6DC8FCCA" w:rsidR="00A867A1" w:rsidRPr="00435328" w:rsidRDefault="00A867A1" w:rsidP="00DD2667">
      <w:pPr>
        <w:rPr>
          <w:rFonts w:ascii="Arial" w:hAnsi="Arial" w:cs="Arial"/>
        </w:rPr>
      </w:pPr>
      <w:r w:rsidRPr="00435328">
        <w:rPr>
          <w:rFonts w:ascii="Arial" w:hAnsi="Arial" w:cs="Arial"/>
        </w:rPr>
        <w:t xml:space="preserve">The </w:t>
      </w:r>
      <w:proofErr w:type="gramStart"/>
      <w:r w:rsidRPr="00435328">
        <w:rPr>
          <w:rFonts w:ascii="Arial" w:hAnsi="Arial" w:cs="Arial"/>
        </w:rPr>
        <w:t>District</w:t>
      </w:r>
      <w:proofErr w:type="gramEnd"/>
      <w:r w:rsidRPr="00435328">
        <w:rPr>
          <w:rFonts w:ascii="Arial" w:hAnsi="Arial" w:cs="Arial"/>
        </w:rPr>
        <w:t xml:space="preserve"> provided the </w:t>
      </w:r>
      <w:r w:rsidR="006E2EC1" w:rsidRPr="00435328">
        <w:rPr>
          <w:rFonts w:ascii="Arial" w:hAnsi="Arial" w:cs="Arial"/>
        </w:rPr>
        <w:t xml:space="preserve">annual </w:t>
      </w:r>
      <w:r w:rsidRPr="00435328">
        <w:rPr>
          <w:rFonts w:ascii="Arial" w:hAnsi="Arial" w:cs="Arial"/>
        </w:rPr>
        <w:t>average drawdown results to the B</w:t>
      </w:r>
      <w:r w:rsidR="00DD2667" w:rsidRPr="00435328">
        <w:rPr>
          <w:rFonts w:ascii="Arial" w:hAnsi="Arial" w:cs="Arial"/>
        </w:rPr>
        <w:t xml:space="preserve">oard of Directors in the </w:t>
      </w:r>
      <w:r w:rsidR="009651FA" w:rsidRPr="00435328">
        <w:rPr>
          <w:rFonts w:ascii="Arial" w:hAnsi="Arial" w:cs="Arial"/>
        </w:rPr>
        <w:t>July 2</w:t>
      </w:r>
      <w:r w:rsidR="00435328" w:rsidRPr="00435328">
        <w:rPr>
          <w:rFonts w:ascii="Arial" w:hAnsi="Arial" w:cs="Arial"/>
        </w:rPr>
        <w:t>1st</w:t>
      </w:r>
      <w:r w:rsidR="006A3ED9" w:rsidRPr="00435328">
        <w:rPr>
          <w:rFonts w:ascii="Arial" w:hAnsi="Arial" w:cs="Arial"/>
        </w:rPr>
        <w:t>, 202</w:t>
      </w:r>
      <w:r w:rsidR="00435328" w:rsidRPr="00435328">
        <w:rPr>
          <w:rFonts w:ascii="Arial" w:hAnsi="Arial" w:cs="Arial"/>
        </w:rPr>
        <w:t>2</w:t>
      </w:r>
      <w:r w:rsidR="006A3ED9" w:rsidRPr="00435328">
        <w:rPr>
          <w:rFonts w:ascii="Arial" w:hAnsi="Arial" w:cs="Arial"/>
        </w:rPr>
        <w:t xml:space="preserve"> </w:t>
      </w:r>
      <w:r w:rsidR="00DD2667" w:rsidRPr="00435328">
        <w:rPr>
          <w:rFonts w:ascii="Arial" w:hAnsi="Arial" w:cs="Arial"/>
        </w:rPr>
        <w:t>board</w:t>
      </w:r>
      <w:r w:rsidR="006A3ED9" w:rsidRPr="00435328">
        <w:rPr>
          <w:rFonts w:ascii="Arial" w:hAnsi="Arial" w:cs="Arial"/>
        </w:rPr>
        <w:t xml:space="preserve"> meeting</w:t>
      </w:r>
      <w:r w:rsidRPr="00435328">
        <w:rPr>
          <w:rFonts w:ascii="Arial" w:hAnsi="Arial" w:cs="Arial"/>
        </w:rPr>
        <w:t>.</w:t>
      </w:r>
    </w:p>
    <w:p w14:paraId="362D1323" w14:textId="77777777" w:rsidR="00CB5749" w:rsidRPr="00435328" w:rsidRDefault="00CB5749" w:rsidP="00DD2667">
      <w:pPr>
        <w:rPr>
          <w:rFonts w:ascii="Arial" w:hAnsi="Arial" w:cs="Arial"/>
        </w:rPr>
      </w:pPr>
    </w:p>
    <w:p w14:paraId="7A43FBA8" w14:textId="18FEC027" w:rsidR="00DB1DBC" w:rsidRPr="00435328" w:rsidRDefault="00CB5749" w:rsidP="00DD2667">
      <w:pPr>
        <w:rPr>
          <w:rFonts w:ascii="Arial" w:hAnsi="Arial" w:cs="Arial"/>
        </w:rPr>
      </w:pPr>
      <w:r w:rsidRPr="00435328">
        <w:rPr>
          <w:rFonts w:ascii="Arial" w:hAnsi="Arial" w:cs="Arial"/>
        </w:rPr>
        <w:t xml:space="preserve">The </w:t>
      </w:r>
      <w:proofErr w:type="gramStart"/>
      <w:r w:rsidRPr="00435328">
        <w:rPr>
          <w:rFonts w:ascii="Arial" w:hAnsi="Arial" w:cs="Arial"/>
        </w:rPr>
        <w:t>District</w:t>
      </w:r>
      <w:proofErr w:type="gramEnd"/>
      <w:r w:rsidRPr="00435328">
        <w:rPr>
          <w:rFonts w:ascii="Arial" w:hAnsi="Arial" w:cs="Arial"/>
        </w:rPr>
        <w:t xml:space="preserve"> calcula</w:t>
      </w:r>
      <w:r w:rsidR="00333939" w:rsidRPr="00435328">
        <w:rPr>
          <w:rFonts w:ascii="Arial" w:hAnsi="Arial" w:cs="Arial"/>
        </w:rPr>
        <w:t>ted the a</w:t>
      </w:r>
      <w:r w:rsidR="00BE5025" w:rsidRPr="00435328">
        <w:rPr>
          <w:rFonts w:ascii="Arial" w:hAnsi="Arial" w:cs="Arial"/>
        </w:rPr>
        <w:t xml:space="preserve">verage annual drawdown from </w:t>
      </w:r>
      <w:r w:rsidR="00DE44A3" w:rsidRPr="00435328">
        <w:rPr>
          <w:rFonts w:ascii="Arial" w:hAnsi="Arial" w:cs="Arial"/>
        </w:rPr>
        <w:t>20</w:t>
      </w:r>
      <w:r w:rsidR="002553DF" w:rsidRPr="00435328">
        <w:rPr>
          <w:rFonts w:ascii="Arial" w:hAnsi="Arial" w:cs="Arial"/>
        </w:rPr>
        <w:t>2</w:t>
      </w:r>
      <w:r w:rsidR="00435328" w:rsidRPr="00435328">
        <w:rPr>
          <w:rFonts w:ascii="Arial" w:hAnsi="Arial" w:cs="Arial"/>
        </w:rPr>
        <w:t>1</w:t>
      </w:r>
      <w:r w:rsidR="00B302C5" w:rsidRPr="00435328">
        <w:rPr>
          <w:rFonts w:ascii="Arial" w:hAnsi="Arial" w:cs="Arial"/>
        </w:rPr>
        <w:t>-20</w:t>
      </w:r>
      <w:r w:rsidR="00DE44A3" w:rsidRPr="00435328">
        <w:rPr>
          <w:rFonts w:ascii="Arial" w:hAnsi="Arial" w:cs="Arial"/>
        </w:rPr>
        <w:t>2</w:t>
      </w:r>
      <w:r w:rsidR="00435328" w:rsidRPr="00435328">
        <w:rPr>
          <w:rFonts w:ascii="Arial" w:hAnsi="Arial" w:cs="Arial"/>
        </w:rPr>
        <w:t>2</w:t>
      </w:r>
      <w:r w:rsidR="005760AE" w:rsidRPr="00435328">
        <w:rPr>
          <w:rFonts w:ascii="Arial" w:hAnsi="Arial" w:cs="Arial"/>
        </w:rPr>
        <w:t>.</w:t>
      </w:r>
      <w:r w:rsidR="00DB1DBC" w:rsidRPr="00435328">
        <w:rPr>
          <w:rFonts w:ascii="Arial" w:hAnsi="Arial" w:cs="Arial"/>
        </w:rPr>
        <w:t xml:space="preserve"> </w:t>
      </w:r>
    </w:p>
    <w:p w14:paraId="1D1A42FC" w14:textId="569BD737" w:rsidR="00DB1DBC" w:rsidRPr="001F06CA" w:rsidRDefault="00DB1DBC" w:rsidP="00DD2667">
      <w:pPr>
        <w:rPr>
          <w:rFonts w:ascii="Arial" w:hAnsi="Arial" w:cs="Arial"/>
        </w:rPr>
      </w:pPr>
      <w:r w:rsidRPr="00435328">
        <w:rPr>
          <w:rFonts w:ascii="Arial" w:hAnsi="Arial" w:cs="Arial"/>
        </w:rPr>
        <w:t xml:space="preserve">The average </w:t>
      </w:r>
      <w:r w:rsidR="003A44EC" w:rsidRPr="00435328">
        <w:rPr>
          <w:rFonts w:ascii="Arial" w:hAnsi="Arial" w:cs="Arial"/>
        </w:rPr>
        <w:t xml:space="preserve">annual </w:t>
      </w:r>
      <w:r w:rsidRPr="00435328">
        <w:rPr>
          <w:rFonts w:ascii="Arial" w:hAnsi="Arial" w:cs="Arial"/>
        </w:rPr>
        <w:t xml:space="preserve">drawdown </w:t>
      </w:r>
      <w:r w:rsidR="001E5B25" w:rsidRPr="00435328">
        <w:rPr>
          <w:rFonts w:ascii="Arial" w:hAnsi="Arial" w:cs="Arial"/>
        </w:rPr>
        <w:t>r</w:t>
      </w:r>
      <w:r w:rsidR="003A44EC" w:rsidRPr="00435328">
        <w:rPr>
          <w:rFonts w:ascii="Arial" w:hAnsi="Arial" w:cs="Arial"/>
        </w:rPr>
        <w:t xml:space="preserve">esults for the </w:t>
      </w:r>
      <w:proofErr w:type="gramStart"/>
      <w:r w:rsidR="003A44EC" w:rsidRPr="00435328">
        <w:rPr>
          <w:rFonts w:ascii="Arial" w:hAnsi="Arial" w:cs="Arial"/>
        </w:rPr>
        <w:t>District</w:t>
      </w:r>
      <w:proofErr w:type="gramEnd"/>
      <w:r w:rsidR="003A44EC" w:rsidRPr="00435328">
        <w:rPr>
          <w:rFonts w:ascii="Arial" w:hAnsi="Arial" w:cs="Arial"/>
        </w:rPr>
        <w:t>:</w:t>
      </w:r>
      <w:r w:rsidR="00DE44A3" w:rsidRPr="00435328">
        <w:rPr>
          <w:rFonts w:ascii="Arial" w:hAnsi="Arial" w:cs="Arial"/>
        </w:rPr>
        <w:t xml:space="preserve"> -</w:t>
      </w:r>
      <w:r w:rsidR="00435328" w:rsidRPr="00435328">
        <w:rPr>
          <w:rFonts w:ascii="Arial" w:hAnsi="Arial" w:cs="Arial"/>
        </w:rPr>
        <w:t>0.3</w:t>
      </w:r>
      <w:r w:rsidR="006A3ED9" w:rsidRPr="00435328">
        <w:rPr>
          <w:rFonts w:ascii="Arial" w:hAnsi="Arial" w:cs="Arial"/>
        </w:rPr>
        <w:t>’</w:t>
      </w:r>
    </w:p>
    <w:p w14:paraId="13888734" w14:textId="77777777" w:rsidR="002D57E5" w:rsidRPr="001F06CA" w:rsidRDefault="002D57E5" w:rsidP="00DD2667">
      <w:pPr>
        <w:ind w:left="720"/>
        <w:rPr>
          <w:rFonts w:ascii="Arial" w:hAnsi="Arial" w:cs="Arial"/>
        </w:rPr>
      </w:pPr>
    </w:p>
    <w:p w14:paraId="77B79E91" w14:textId="77777777" w:rsidR="00CB5749" w:rsidRPr="001F06CA" w:rsidRDefault="002D57E5" w:rsidP="00DD2667">
      <w:pPr>
        <w:ind w:left="720"/>
        <w:rPr>
          <w:rFonts w:ascii="Arial" w:hAnsi="Arial" w:cs="Arial"/>
        </w:rPr>
      </w:pPr>
      <w:r w:rsidRPr="001F06CA">
        <w:rPr>
          <w:rFonts w:ascii="Arial" w:hAnsi="Arial" w:cs="Arial"/>
          <w:b/>
        </w:rPr>
        <w:tab/>
      </w:r>
      <w:r w:rsidR="004737EF" w:rsidRPr="001F06CA">
        <w:rPr>
          <w:rFonts w:ascii="Arial" w:hAnsi="Arial" w:cs="Arial"/>
          <w:b/>
          <w:i/>
        </w:rPr>
        <w:t>5.01b</w:t>
      </w:r>
      <w:r w:rsidR="004737EF" w:rsidRPr="001F06CA">
        <w:rPr>
          <w:rFonts w:ascii="Arial" w:hAnsi="Arial" w:cs="Arial"/>
          <w:b/>
        </w:rPr>
        <w:t xml:space="preserve"> -</w:t>
      </w:r>
      <w:r w:rsidR="004737EF" w:rsidRPr="001F06CA">
        <w:rPr>
          <w:rFonts w:ascii="Arial" w:hAnsi="Arial" w:cs="Arial"/>
        </w:rPr>
        <w:t xml:space="preserve"> The District will also submit an article detailing the average drawdown results to at least one newspaper of general circulation within the </w:t>
      </w:r>
      <w:proofErr w:type="gramStart"/>
      <w:r w:rsidR="004737EF" w:rsidRPr="001F06CA">
        <w:rPr>
          <w:rFonts w:ascii="Arial" w:hAnsi="Arial" w:cs="Arial"/>
        </w:rPr>
        <w:t>District</w:t>
      </w:r>
      <w:proofErr w:type="gramEnd"/>
      <w:r w:rsidR="004737EF" w:rsidRPr="001F06CA">
        <w:rPr>
          <w:rFonts w:ascii="Arial" w:hAnsi="Arial" w:cs="Arial"/>
        </w:rPr>
        <w:t xml:space="preserve"> each year.</w:t>
      </w:r>
    </w:p>
    <w:p w14:paraId="5A4B2838" w14:textId="77777777" w:rsidR="002D57E5" w:rsidRPr="001F06CA" w:rsidRDefault="002D57E5" w:rsidP="00DD2667">
      <w:pPr>
        <w:ind w:left="720"/>
        <w:rPr>
          <w:rFonts w:ascii="Arial" w:hAnsi="Arial" w:cs="Arial"/>
          <w:b/>
        </w:rPr>
      </w:pPr>
    </w:p>
    <w:p w14:paraId="1052DCD0" w14:textId="77777777" w:rsidR="00CB5749" w:rsidRPr="001F06CA" w:rsidRDefault="00CB5749" w:rsidP="00DD2667">
      <w:pPr>
        <w:tabs>
          <w:tab w:val="left" w:pos="1440"/>
        </w:tabs>
        <w:rPr>
          <w:rFonts w:ascii="Arial" w:eastAsia="Calibri" w:hAnsi="Arial" w:cs="Arial"/>
        </w:rPr>
      </w:pPr>
      <w:r w:rsidRPr="001F06CA">
        <w:rPr>
          <w:rFonts w:ascii="Arial" w:hAnsi="Arial" w:cs="Arial"/>
        </w:rPr>
        <w:t xml:space="preserve">The </w:t>
      </w:r>
      <w:proofErr w:type="gramStart"/>
      <w:r w:rsidRPr="001F06CA">
        <w:rPr>
          <w:rFonts w:ascii="Arial" w:hAnsi="Arial" w:cs="Arial"/>
        </w:rPr>
        <w:t>District</w:t>
      </w:r>
      <w:proofErr w:type="gramEnd"/>
      <w:r w:rsidRPr="001F06CA">
        <w:rPr>
          <w:rFonts w:ascii="Arial" w:hAnsi="Arial" w:cs="Arial"/>
        </w:rPr>
        <w:t xml:space="preserve"> submitted the average drawdown results to the Martin County Messenger and the Big Spring Herald</w:t>
      </w:r>
      <w:r w:rsidR="00355A67" w:rsidRPr="001F06CA">
        <w:rPr>
          <w:rFonts w:ascii="Arial" w:hAnsi="Arial" w:cs="Arial"/>
        </w:rPr>
        <w:t>. A copy of the article</w:t>
      </w:r>
      <w:r w:rsidR="00B8428D" w:rsidRPr="001F06CA">
        <w:rPr>
          <w:rFonts w:ascii="Arial" w:hAnsi="Arial" w:cs="Arial"/>
        </w:rPr>
        <w:t xml:space="preserve">s </w:t>
      </w:r>
      <w:proofErr w:type="gramStart"/>
      <w:r w:rsidR="00B8428D" w:rsidRPr="001F06CA">
        <w:rPr>
          <w:rFonts w:ascii="Arial" w:hAnsi="Arial" w:cs="Arial"/>
        </w:rPr>
        <w:t>were</w:t>
      </w:r>
      <w:proofErr w:type="gramEnd"/>
      <w:r w:rsidR="001B4E1F" w:rsidRPr="001F06CA">
        <w:rPr>
          <w:rFonts w:ascii="Arial" w:hAnsi="Arial" w:cs="Arial"/>
        </w:rPr>
        <w:t xml:space="preserve"> placed in the Water L</w:t>
      </w:r>
      <w:r w:rsidR="00F76DEC" w:rsidRPr="001F06CA">
        <w:rPr>
          <w:rFonts w:ascii="Arial" w:hAnsi="Arial" w:cs="Arial"/>
        </w:rPr>
        <w:t xml:space="preserve">evel </w:t>
      </w:r>
      <w:r w:rsidR="001B4E1F" w:rsidRPr="001F06CA">
        <w:rPr>
          <w:rFonts w:ascii="Arial" w:hAnsi="Arial" w:cs="Arial"/>
        </w:rPr>
        <w:t>Average Report N</w:t>
      </w:r>
      <w:r w:rsidR="00F76DEC" w:rsidRPr="001F06CA">
        <w:rPr>
          <w:rFonts w:ascii="Arial" w:hAnsi="Arial" w:cs="Arial"/>
        </w:rPr>
        <w:t>otebook</w:t>
      </w:r>
      <w:r w:rsidR="001B4E1F" w:rsidRPr="001F06CA">
        <w:rPr>
          <w:rFonts w:ascii="Arial" w:hAnsi="Arial" w:cs="Arial"/>
        </w:rPr>
        <w:t xml:space="preserve"> of the District</w:t>
      </w:r>
      <w:r w:rsidR="00F76DEC" w:rsidRPr="001F06CA">
        <w:rPr>
          <w:rFonts w:ascii="Arial" w:hAnsi="Arial" w:cs="Arial"/>
        </w:rPr>
        <w:t>.</w:t>
      </w:r>
    </w:p>
    <w:p w14:paraId="55EDE3B0" w14:textId="77777777" w:rsidR="002D57E5" w:rsidRPr="001F06CA" w:rsidRDefault="002D57E5" w:rsidP="00DD2667">
      <w:pPr>
        <w:ind w:left="720"/>
        <w:rPr>
          <w:rFonts w:ascii="Arial" w:hAnsi="Arial" w:cs="Arial"/>
        </w:rPr>
      </w:pPr>
      <w:r w:rsidRPr="001F06CA">
        <w:rPr>
          <w:rFonts w:ascii="Arial" w:eastAsia="Calibri" w:hAnsi="Arial" w:cs="Arial"/>
        </w:rPr>
        <w:t xml:space="preserve">          </w:t>
      </w:r>
    </w:p>
    <w:p w14:paraId="2244C5C2" w14:textId="77777777" w:rsidR="00162287" w:rsidRPr="001F06CA" w:rsidRDefault="00162287" w:rsidP="00DD2667">
      <w:pPr>
        <w:rPr>
          <w:rFonts w:ascii="Arial" w:hAnsi="Arial" w:cs="Arial"/>
          <w:b/>
          <w:i/>
        </w:rPr>
      </w:pPr>
    </w:p>
    <w:p w14:paraId="43636FC1" w14:textId="77777777" w:rsidR="007F4FA6" w:rsidRPr="001F06CA" w:rsidRDefault="007F4FA6" w:rsidP="00DD2667">
      <w:pPr>
        <w:rPr>
          <w:rFonts w:ascii="Arial" w:hAnsi="Arial" w:cs="Arial"/>
          <w:b/>
          <w:i/>
        </w:rPr>
      </w:pPr>
    </w:p>
    <w:p w14:paraId="58C31581" w14:textId="77777777" w:rsidR="007F4FA6" w:rsidRPr="001F06CA" w:rsidRDefault="007F4FA6" w:rsidP="00DD2667">
      <w:pPr>
        <w:rPr>
          <w:rFonts w:ascii="Arial" w:hAnsi="Arial" w:cs="Arial"/>
          <w:b/>
          <w:i/>
        </w:rPr>
      </w:pPr>
    </w:p>
    <w:p w14:paraId="4F1CE043" w14:textId="77777777" w:rsidR="007F4FA6" w:rsidRPr="001F06CA" w:rsidRDefault="007F4FA6" w:rsidP="00DD2667">
      <w:pPr>
        <w:rPr>
          <w:rFonts w:ascii="Arial" w:hAnsi="Arial" w:cs="Arial"/>
          <w:b/>
          <w:i/>
        </w:rPr>
      </w:pPr>
    </w:p>
    <w:p w14:paraId="21D4417C" w14:textId="77777777" w:rsidR="0050738F" w:rsidRPr="001F06CA" w:rsidRDefault="0050738F" w:rsidP="00DD2667">
      <w:pPr>
        <w:rPr>
          <w:rFonts w:ascii="Arial" w:hAnsi="Arial" w:cs="Arial"/>
          <w:b/>
          <w:i/>
        </w:rPr>
      </w:pPr>
    </w:p>
    <w:p w14:paraId="66E0EF09" w14:textId="77777777" w:rsidR="0050738F" w:rsidRPr="001F06CA" w:rsidRDefault="0050738F" w:rsidP="00DD2667">
      <w:pPr>
        <w:rPr>
          <w:rFonts w:ascii="Arial" w:hAnsi="Arial" w:cs="Arial"/>
          <w:b/>
          <w:i/>
        </w:rPr>
      </w:pPr>
    </w:p>
    <w:p w14:paraId="5E3F26ED" w14:textId="77777777" w:rsidR="0050738F" w:rsidRPr="001F06CA" w:rsidRDefault="0050738F" w:rsidP="00DD2667">
      <w:pPr>
        <w:rPr>
          <w:rFonts w:ascii="Arial" w:hAnsi="Arial" w:cs="Arial"/>
          <w:b/>
          <w:i/>
        </w:rPr>
      </w:pPr>
    </w:p>
    <w:p w14:paraId="37C53933" w14:textId="77777777" w:rsidR="002D57E5" w:rsidRPr="001F06CA" w:rsidRDefault="002D57E5" w:rsidP="00DD2667">
      <w:pPr>
        <w:rPr>
          <w:rFonts w:ascii="Arial" w:hAnsi="Arial" w:cs="Arial"/>
          <w:b/>
          <w:i/>
        </w:rPr>
      </w:pPr>
      <w:r w:rsidRPr="001F06CA">
        <w:rPr>
          <w:rFonts w:ascii="Arial" w:hAnsi="Arial" w:cs="Arial"/>
          <w:b/>
          <w:i/>
        </w:rPr>
        <w:t xml:space="preserve">Goals Determined not to be Applicable to the District </w:t>
      </w:r>
    </w:p>
    <w:p w14:paraId="243030F8" w14:textId="77777777" w:rsidR="002D57E5" w:rsidRPr="001F06CA" w:rsidRDefault="002D57E5" w:rsidP="00DD2667">
      <w:pPr>
        <w:rPr>
          <w:rFonts w:ascii="Arial" w:hAnsi="Arial" w:cs="Arial"/>
        </w:rPr>
      </w:pPr>
    </w:p>
    <w:p w14:paraId="67D372F5" w14:textId="77777777" w:rsidR="002D57E5" w:rsidRPr="001F06CA" w:rsidRDefault="002D57E5" w:rsidP="00DD2667">
      <w:pPr>
        <w:rPr>
          <w:rFonts w:ascii="Arial" w:hAnsi="Arial" w:cs="Arial"/>
        </w:rPr>
      </w:pPr>
      <w:r w:rsidRPr="001F06CA">
        <w:rPr>
          <w:rFonts w:ascii="Arial" w:hAnsi="Arial" w:cs="Arial"/>
        </w:rPr>
        <w:t xml:space="preserve">The following goals referenced in Chapter 36, Texas Water Code, have been determined not applicable to the </w:t>
      </w:r>
      <w:proofErr w:type="gramStart"/>
      <w:r w:rsidRPr="001F06CA">
        <w:rPr>
          <w:rFonts w:ascii="Arial" w:hAnsi="Arial" w:cs="Arial"/>
        </w:rPr>
        <w:t>District;</w:t>
      </w:r>
      <w:proofErr w:type="gramEnd"/>
    </w:p>
    <w:p w14:paraId="35EE0B2E" w14:textId="77777777" w:rsidR="002D57E5" w:rsidRPr="001F06CA" w:rsidRDefault="002D57E5" w:rsidP="00DD2667">
      <w:pPr>
        <w:rPr>
          <w:rFonts w:ascii="Arial" w:hAnsi="Arial" w:cs="Arial"/>
        </w:rPr>
      </w:pPr>
    </w:p>
    <w:p w14:paraId="082FA5F4" w14:textId="77777777" w:rsidR="002D57E5" w:rsidRPr="001F06CA" w:rsidRDefault="002D57E5" w:rsidP="00DD2667">
      <w:pPr>
        <w:rPr>
          <w:rFonts w:ascii="Arial" w:hAnsi="Arial" w:cs="Arial"/>
        </w:rPr>
      </w:pPr>
      <w:r w:rsidRPr="001F06CA">
        <w:rPr>
          <w:rFonts w:ascii="Arial" w:hAnsi="Arial" w:cs="Arial"/>
        </w:rPr>
        <w:lastRenderedPageBreak/>
        <w:t xml:space="preserve">     TWC §36.1071 (a) (3)      Controlling and preventing </w:t>
      </w:r>
      <w:proofErr w:type="gramStart"/>
      <w:r w:rsidRPr="001F06CA">
        <w:rPr>
          <w:rFonts w:ascii="Arial" w:hAnsi="Arial" w:cs="Arial"/>
        </w:rPr>
        <w:t>subsidence</w:t>
      </w:r>
      <w:proofErr w:type="gramEnd"/>
    </w:p>
    <w:p w14:paraId="26FE24A2" w14:textId="77777777" w:rsidR="002D57E5" w:rsidRPr="001F06CA" w:rsidRDefault="002D57E5" w:rsidP="00DD2667">
      <w:pPr>
        <w:rPr>
          <w:rFonts w:ascii="Arial" w:hAnsi="Arial" w:cs="Arial"/>
        </w:rPr>
      </w:pPr>
      <w:r w:rsidRPr="001F06CA">
        <w:rPr>
          <w:rFonts w:ascii="Arial" w:hAnsi="Arial" w:cs="Arial"/>
        </w:rPr>
        <w:t xml:space="preserve">     TWC §36.1071 (a) (4)      Addressing conjunctive surface </w:t>
      </w:r>
      <w:proofErr w:type="gramStart"/>
      <w:r w:rsidRPr="001F06CA">
        <w:rPr>
          <w:rFonts w:ascii="Arial" w:hAnsi="Arial" w:cs="Arial"/>
        </w:rPr>
        <w:t>water</w:t>
      </w:r>
      <w:proofErr w:type="gramEnd"/>
      <w:r w:rsidRPr="001F06CA">
        <w:rPr>
          <w:rFonts w:ascii="Arial" w:hAnsi="Arial" w:cs="Arial"/>
        </w:rPr>
        <w:t xml:space="preserve"> </w:t>
      </w:r>
    </w:p>
    <w:p w14:paraId="7ED02E05" w14:textId="77777777" w:rsidR="002D57E5" w:rsidRPr="001F06CA" w:rsidRDefault="002D57E5" w:rsidP="00DD2667">
      <w:pPr>
        <w:rPr>
          <w:rFonts w:ascii="Arial" w:hAnsi="Arial" w:cs="Arial"/>
        </w:rPr>
      </w:pPr>
      <w:r w:rsidRPr="001F06CA">
        <w:rPr>
          <w:rFonts w:ascii="Arial" w:hAnsi="Arial" w:cs="Arial"/>
        </w:rPr>
        <w:t xml:space="preserve">               </w:t>
      </w:r>
      <w:r w:rsidR="00D51599" w:rsidRPr="001F06CA">
        <w:rPr>
          <w:rFonts w:ascii="Arial" w:hAnsi="Arial" w:cs="Arial"/>
        </w:rPr>
        <w:t xml:space="preserve">                               </w:t>
      </w:r>
      <w:r w:rsidRPr="001F06CA">
        <w:rPr>
          <w:rFonts w:ascii="Arial" w:hAnsi="Arial" w:cs="Arial"/>
        </w:rPr>
        <w:t>management issues</w:t>
      </w:r>
    </w:p>
    <w:p w14:paraId="1382677C" w14:textId="77777777" w:rsidR="002D57E5" w:rsidRPr="001F06CA" w:rsidRDefault="002D57E5" w:rsidP="00DD2667">
      <w:pPr>
        <w:rPr>
          <w:rFonts w:ascii="Arial" w:hAnsi="Arial" w:cs="Arial"/>
        </w:rPr>
      </w:pPr>
      <w:r w:rsidRPr="001F06CA">
        <w:rPr>
          <w:rFonts w:ascii="Arial" w:hAnsi="Arial" w:cs="Arial"/>
        </w:rPr>
        <w:t xml:space="preserve">     TWC §36.1071 (a) (5)      Addressing natural resource </w:t>
      </w:r>
      <w:proofErr w:type="gramStart"/>
      <w:r w:rsidRPr="001F06CA">
        <w:rPr>
          <w:rFonts w:ascii="Arial" w:hAnsi="Arial" w:cs="Arial"/>
        </w:rPr>
        <w:t>issues</w:t>
      </w:r>
      <w:proofErr w:type="gramEnd"/>
    </w:p>
    <w:p w14:paraId="0CC8C8A8" w14:textId="77777777" w:rsidR="00380BD5" w:rsidRDefault="002D57E5" w:rsidP="00DD2667">
      <w:pPr>
        <w:rPr>
          <w:rFonts w:ascii="Arial" w:hAnsi="Arial" w:cs="Arial"/>
        </w:rPr>
      </w:pPr>
      <w:r w:rsidRPr="001F06CA">
        <w:rPr>
          <w:rFonts w:ascii="Arial" w:hAnsi="Arial" w:cs="Arial"/>
        </w:rPr>
        <w:t xml:space="preserve">     TWC §36.1071 (a) (7)      Addressing recharge and precipitation enhancement                                                                          </w:t>
      </w:r>
      <w:r w:rsidR="003373A4" w:rsidRPr="001F06CA">
        <w:rPr>
          <w:rFonts w:ascii="Arial" w:hAnsi="Arial" w:cs="Arial"/>
        </w:rPr>
        <w:t xml:space="preserve">            </w:t>
      </w:r>
      <w:r w:rsidR="000B4CBF" w:rsidRPr="001F06CA">
        <w:rPr>
          <w:rFonts w:ascii="Arial" w:hAnsi="Arial" w:cs="Arial"/>
        </w:rPr>
        <w:tab/>
      </w:r>
      <w:r w:rsidR="000B4CBF" w:rsidRPr="001F06CA">
        <w:rPr>
          <w:rFonts w:ascii="Arial" w:hAnsi="Arial" w:cs="Arial"/>
        </w:rPr>
        <w:tab/>
      </w:r>
      <w:r w:rsidR="000B4CBF" w:rsidRPr="001F06CA">
        <w:rPr>
          <w:rFonts w:ascii="Arial" w:hAnsi="Arial" w:cs="Arial"/>
        </w:rPr>
        <w:tab/>
      </w:r>
      <w:r w:rsidR="000B4CBF" w:rsidRPr="001F06CA">
        <w:rPr>
          <w:rFonts w:ascii="Arial" w:hAnsi="Arial" w:cs="Arial"/>
        </w:rPr>
        <w:tab/>
        <w:t xml:space="preserve">   </w:t>
      </w:r>
      <w:r w:rsidRPr="001F06CA">
        <w:rPr>
          <w:rFonts w:ascii="Arial" w:hAnsi="Arial" w:cs="Arial"/>
        </w:rPr>
        <w:t>issues</w:t>
      </w:r>
    </w:p>
    <w:p w14:paraId="0DC688E3" w14:textId="77777777" w:rsidR="00C7575D" w:rsidRDefault="00C7575D" w:rsidP="00DD2667">
      <w:pPr>
        <w:rPr>
          <w:rFonts w:ascii="Arial" w:hAnsi="Arial" w:cs="Arial"/>
        </w:rPr>
      </w:pPr>
    </w:p>
    <w:p w14:paraId="147E1441" w14:textId="77777777" w:rsidR="00C7575D" w:rsidRDefault="00C7575D" w:rsidP="00DD2667">
      <w:pPr>
        <w:rPr>
          <w:rFonts w:ascii="Arial" w:hAnsi="Arial" w:cs="Arial"/>
        </w:rPr>
      </w:pPr>
    </w:p>
    <w:p w14:paraId="43DBC666" w14:textId="77777777" w:rsidR="00C7575D" w:rsidRDefault="00C7575D" w:rsidP="00DD2667">
      <w:pPr>
        <w:rPr>
          <w:rFonts w:ascii="Arial" w:hAnsi="Arial" w:cs="Arial"/>
        </w:rPr>
      </w:pPr>
    </w:p>
    <w:p w14:paraId="61570727" w14:textId="77777777" w:rsidR="00C7575D" w:rsidRPr="002D57E5" w:rsidRDefault="00C7575D" w:rsidP="00DD2667">
      <w:pPr>
        <w:rPr>
          <w:rFonts w:ascii="Arial" w:hAnsi="Arial" w:cs="Arial"/>
        </w:rPr>
      </w:pPr>
      <w:r>
        <w:rPr>
          <w:rFonts w:ascii="Arial" w:hAnsi="Arial" w:cs="Arial"/>
        </w:rPr>
        <w:t xml:space="preserve"> </w:t>
      </w:r>
    </w:p>
    <w:sectPr w:rsidR="00C7575D" w:rsidRPr="002D57E5" w:rsidSect="002156A6">
      <w:footerReference w:type="even" r:id="rId9"/>
      <w:footerReference w:type="default" r:id="rId10"/>
      <w:pgSz w:w="12240" w:h="15840"/>
      <w:pgMar w:top="117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6CB2C" w14:textId="77777777" w:rsidR="001F54F2" w:rsidRDefault="001F54F2">
      <w:r>
        <w:separator/>
      </w:r>
    </w:p>
  </w:endnote>
  <w:endnote w:type="continuationSeparator" w:id="0">
    <w:p w14:paraId="35D56B30" w14:textId="77777777" w:rsidR="001F54F2" w:rsidRDefault="001F5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2B6B1" w14:textId="77777777" w:rsidR="00C6697A" w:rsidRDefault="00C6697A" w:rsidP="008126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4764F7" w14:textId="77777777" w:rsidR="00C6697A" w:rsidRDefault="00C669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82FE0" w14:textId="77777777" w:rsidR="00C6697A" w:rsidRDefault="00C6697A" w:rsidP="00E721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747FE">
      <w:rPr>
        <w:rStyle w:val="PageNumber"/>
        <w:noProof/>
      </w:rPr>
      <w:t>4</w:t>
    </w:r>
    <w:r>
      <w:rPr>
        <w:rStyle w:val="PageNumber"/>
      </w:rPr>
      <w:fldChar w:fldCharType="end"/>
    </w:r>
  </w:p>
  <w:p w14:paraId="4AA18E40" w14:textId="77777777" w:rsidR="00C6697A" w:rsidRDefault="00C669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A43AC" w14:textId="77777777" w:rsidR="001F54F2" w:rsidRDefault="001F54F2">
      <w:r>
        <w:separator/>
      </w:r>
    </w:p>
  </w:footnote>
  <w:footnote w:type="continuationSeparator" w:id="0">
    <w:p w14:paraId="3E11BDB7" w14:textId="77777777" w:rsidR="001F54F2" w:rsidRDefault="001F54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8587F"/>
    <w:multiLevelType w:val="hybridMultilevel"/>
    <w:tmpl w:val="8970F3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E473996"/>
    <w:multiLevelType w:val="multilevel"/>
    <w:tmpl w:val="FF5C10C4"/>
    <w:lvl w:ilvl="0">
      <w:start w:val="3"/>
      <w:numFmt w:val="decimal"/>
      <w:lvlText w:val="%1"/>
      <w:lvlJc w:val="left"/>
      <w:pPr>
        <w:tabs>
          <w:tab w:val="num" w:pos="705"/>
        </w:tabs>
        <w:ind w:left="705" w:hanging="705"/>
      </w:pPr>
      <w:rPr>
        <w:rFonts w:hint="default"/>
        <w:b/>
      </w:rPr>
    </w:lvl>
    <w:lvl w:ilvl="1">
      <w:start w:val="1"/>
      <w:numFmt w:val="decimalZero"/>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4320"/>
        </w:tabs>
        <w:ind w:left="4320" w:hanging="144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2" w15:restartNumberingAfterBreak="0">
    <w:nsid w:val="232D35FF"/>
    <w:multiLevelType w:val="hybridMultilevel"/>
    <w:tmpl w:val="8FDEA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8D7787"/>
    <w:multiLevelType w:val="hybridMultilevel"/>
    <w:tmpl w:val="69E043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47A6599"/>
    <w:multiLevelType w:val="hybridMultilevel"/>
    <w:tmpl w:val="3078E6FA"/>
    <w:lvl w:ilvl="0" w:tplc="BF722B92">
      <w:start w:val="1"/>
      <w:numFmt w:val="decimal"/>
      <w:lvlText w:val="%1."/>
      <w:lvlJc w:val="left"/>
      <w:pPr>
        <w:tabs>
          <w:tab w:val="num" w:pos="720"/>
        </w:tabs>
        <w:ind w:left="720" w:hanging="360"/>
      </w:pPr>
      <w:rPr>
        <w:rFonts w:ascii="Arial" w:hAnsi="Arial" w:cs="Aria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7201031"/>
    <w:multiLevelType w:val="hybridMultilevel"/>
    <w:tmpl w:val="A800A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644DBD"/>
    <w:multiLevelType w:val="multilevel"/>
    <w:tmpl w:val="18304192"/>
    <w:lvl w:ilvl="0">
      <w:start w:val="2"/>
      <w:numFmt w:val="decimal"/>
      <w:lvlText w:val="%1"/>
      <w:lvlJc w:val="left"/>
      <w:pPr>
        <w:tabs>
          <w:tab w:val="num" w:pos="705"/>
        </w:tabs>
        <w:ind w:left="705" w:hanging="705"/>
      </w:pPr>
      <w:rPr>
        <w:rFonts w:hint="default"/>
      </w:rPr>
    </w:lvl>
    <w:lvl w:ilvl="1">
      <w:start w:val="1"/>
      <w:numFmt w:val="decimalZero"/>
      <w:lvlText w:val="%1.%2"/>
      <w:lvlJc w:val="left"/>
      <w:pPr>
        <w:tabs>
          <w:tab w:val="num" w:pos="1065"/>
        </w:tabs>
        <w:ind w:left="1065" w:hanging="705"/>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7" w15:restartNumberingAfterBreak="0">
    <w:nsid w:val="4003642B"/>
    <w:multiLevelType w:val="hybridMultilevel"/>
    <w:tmpl w:val="78002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317330"/>
    <w:multiLevelType w:val="multilevel"/>
    <w:tmpl w:val="76A2C10C"/>
    <w:lvl w:ilvl="0">
      <w:start w:val="1"/>
      <w:numFmt w:val="decimal"/>
      <w:lvlText w:val="%1"/>
      <w:lvlJc w:val="left"/>
      <w:pPr>
        <w:tabs>
          <w:tab w:val="num" w:pos="795"/>
        </w:tabs>
        <w:ind w:left="795" w:hanging="795"/>
      </w:pPr>
      <w:rPr>
        <w:rFonts w:hint="default"/>
        <w:b/>
      </w:rPr>
    </w:lvl>
    <w:lvl w:ilvl="1">
      <w:start w:val="2"/>
      <w:numFmt w:val="decimalZero"/>
      <w:lvlText w:val="%1.%2"/>
      <w:lvlJc w:val="left"/>
      <w:pPr>
        <w:tabs>
          <w:tab w:val="num" w:pos="1170"/>
        </w:tabs>
        <w:ind w:left="1170" w:hanging="795"/>
      </w:pPr>
      <w:rPr>
        <w:rFonts w:hint="default"/>
        <w:b/>
      </w:rPr>
    </w:lvl>
    <w:lvl w:ilvl="2">
      <w:start w:val="1"/>
      <w:numFmt w:val="decimal"/>
      <w:lvlText w:val="%1.%2.%3"/>
      <w:lvlJc w:val="left"/>
      <w:pPr>
        <w:tabs>
          <w:tab w:val="num" w:pos="1545"/>
        </w:tabs>
        <w:ind w:left="1545" w:hanging="795"/>
      </w:pPr>
      <w:rPr>
        <w:rFonts w:hint="default"/>
        <w:b/>
      </w:rPr>
    </w:lvl>
    <w:lvl w:ilvl="3">
      <w:start w:val="1"/>
      <w:numFmt w:val="decimal"/>
      <w:lvlText w:val="%1.%2.%3.%4"/>
      <w:lvlJc w:val="left"/>
      <w:pPr>
        <w:tabs>
          <w:tab w:val="num" w:pos="2205"/>
        </w:tabs>
        <w:ind w:left="2205" w:hanging="1080"/>
      </w:pPr>
      <w:rPr>
        <w:rFonts w:hint="default"/>
        <w:b/>
      </w:rPr>
    </w:lvl>
    <w:lvl w:ilvl="4">
      <w:start w:val="1"/>
      <w:numFmt w:val="decimal"/>
      <w:lvlText w:val="%1.%2.%3.%4.%5"/>
      <w:lvlJc w:val="left"/>
      <w:pPr>
        <w:tabs>
          <w:tab w:val="num" w:pos="2940"/>
        </w:tabs>
        <w:ind w:left="2940" w:hanging="1440"/>
      </w:pPr>
      <w:rPr>
        <w:rFonts w:hint="default"/>
        <w:b/>
      </w:rPr>
    </w:lvl>
    <w:lvl w:ilvl="5">
      <w:start w:val="1"/>
      <w:numFmt w:val="decimal"/>
      <w:lvlText w:val="%1.%2.%3.%4.%5.%6"/>
      <w:lvlJc w:val="left"/>
      <w:pPr>
        <w:tabs>
          <w:tab w:val="num" w:pos="3315"/>
        </w:tabs>
        <w:ind w:left="3315" w:hanging="1440"/>
      </w:pPr>
      <w:rPr>
        <w:rFonts w:hint="default"/>
        <w:b/>
      </w:rPr>
    </w:lvl>
    <w:lvl w:ilvl="6">
      <w:start w:val="1"/>
      <w:numFmt w:val="decimal"/>
      <w:lvlText w:val="%1.%2.%3.%4.%5.%6.%7"/>
      <w:lvlJc w:val="left"/>
      <w:pPr>
        <w:tabs>
          <w:tab w:val="num" w:pos="4050"/>
        </w:tabs>
        <w:ind w:left="4050" w:hanging="1800"/>
      </w:pPr>
      <w:rPr>
        <w:rFonts w:hint="default"/>
        <w:b/>
      </w:rPr>
    </w:lvl>
    <w:lvl w:ilvl="7">
      <w:start w:val="1"/>
      <w:numFmt w:val="decimal"/>
      <w:lvlText w:val="%1.%2.%3.%4.%5.%6.%7.%8"/>
      <w:lvlJc w:val="left"/>
      <w:pPr>
        <w:tabs>
          <w:tab w:val="num" w:pos="4425"/>
        </w:tabs>
        <w:ind w:left="4425" w:hanging="1800"/>
      </w:pPr>
      <w:rPr>
        <w:rFonts w:hint="default"/>
        <w:b/>
      </w:rPr>
    </w:lvl>
    <w:lvl w:ilvl="8">
      <w:start w:val="1"/>
      <w:numFmt w:val="decimal"/>
      <w:lvlText w:val="%1.%2.%3.%4.%5.%6.%7.%8.%9"/>
      <w:lvlJc w:val="left"/>
      <w:pPr>
        <w:tabs>
          <w:tab w:val="num" w:pos="5160"/>
        </w:tabs>
        <w:ind w:left="5160" w:hanging="2160"/>
      </w:pPr>
      <w:rPr>
        <w:rFonts w:hint="default"/>
        <w:b/>
      </w:rPr>
    </w:lvl>
  </w:abstractNum>
  <w:abstractNum w:abstractNumId="9" w15:restartNumberingAfterBreak="0">
    <w:nsid w:val="496C7E94"/>
    <w:multiLevelType w:val="hybridMultilevel"/>
    <w:tmpl w:val="7F86A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6F3439"/>
    <w:multiLevelType w:val="hybridMultilevel"/>
    <w:tmpl w:val="56487EC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547C55CB"/>
    <w:multiLevelType w:val="hybridMultilevel"/>
    <w:tmpl w:val="CF187CAE"/>
    <w:lvl w:ilvl="0" w:tplc="A112A0AE">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5CC25AD4"/>
    <w:multiLevelType w:val="hybridMultilevel"/>
    <w:tmpl w:val="5DE23CFE"/>
    <w:lvl w:ilvl="0" w:tplc="74463324">
      <w:start w:val="1"/>
      <w:numFmt w:val="lowerLetter"/>
      <w:lvlText w:val="(%1)"/>
      <w:lvlJc w:val="left"/>
      <w:pPr>
        <w:tabs>
          <w:tab w:val="num" w:pos="1935"/>
        </w:tabs>
        <w:ind w:left="1935" w:hanging="360"/>
      </w:pPr>
      <w:rPr>
        <w:rFonts w:hint="default"/>
      </w:rPr>
    </w:lvl>
    <w:lvl w:ilvl="1" w:tplc="04090019" w:tentative="1">
      <w:start w:val="1"/>
      <w:numFmt w:val="lowerLetter"/>
      <w:lvlText w:val="%2."/>
      <w:lvlJc w:val="left"/>
      <w:pPr>
        <w:tabs>
          <w:tab w:val="num" w:pos="2655"/>
        </w:tabs>
        <w:ind w:left="2655" w:hanging="360"/>
      </w:pPr>
    </w:lvl>
    <w:lvl w:ilvl="2" w:tplc="0409001B" w:tentative="1">
      <w:start w:val="1"/>
      <w:numFmt w:val="lowerRoman"/>
      <w:lvlText w:val="%3."/>
      <w:lvlJc w:val="right"/>
      <w:pPr>
        <w:tabs>
          <w:tab w:val="num" w:pos="3375"/>
        </w:tabs>
        <w:ind w:left="3375" w:hanging="180"/>
      </w:pPr>
    </w:lvl>
    <w:lvl w:ilvl="3" w:tplc="0409000F" w:tentative="1">
      <w:start w:val="1"/>
      <w:numFmt w:val="decimal"/>
      <w:lvlText w:val="%4."/>
      <w:lvlJc w:val="left"/>
      <w:pPr>
        <w:tabs>
          <w:tab w:val="num" w:pos="4095"/>
        </w:tabs>
        <w:ind w:left="4095" w:hanging="360"/>
      </w:pPr>
    </w:lvl>
    <w:lvl w:ilvl="4" w:tplc="04090019" w:tentative="1">
      <w:start w:val="1"/>
      <w:numFmt w:val="lowerLetter"/>
      <w:lvlText w:val="%5."/>
      <w:lvlJc w:val="left"/>
      <w:pPr>
        <w:tabs>
          <w:tab w:val="num" w:pos="4815"/>
        </w:tabs>
        <w:ind w:left="4815" w:hanging="360"/>
      </w:pPr>
    </w:lvl>
    <w:lvl w:ilvl="5" w:tplc="0409001B" w:tentative="1">
      <w:start w:val="1"/>
      <w:numFmt w:val="lowerRoman"/>
      <w:lvlText w:val="%6."/>
      <w:lvlJc w:val="right"/>
      <w:pPr>
        <w:tabs>
          <w:tab w:val="num" w:pos="5535"/>
        </w:tabs>
        <w:ind w:left="5535" w:hanging="180"/>
      </w:pPr>
    </w:lvl>
    <w:lvl w:ilvl="6" w:tplc="0409000F" w:tentative="1">
      <w:start w:val="1"/>
      <w:numFmt w:val="decimal"/>
      <w:lvlText w:val="%7."/>
      <w:lvlJc w:val="left"/>
      <w:pPr>
        <w:tabs>
          <w:tab w:val="num" w:pos="6255"/>
        </w:tabs>
        <w:ind w:left="6255" w:hanging="360"/>
      </w:pPr>
    </w:lvl>
    <w:lvl w:ilvl="7" w:tplc="04090019" w:tentative="1">
      <w:start w:val="1"/>
      <w:numFmt w:val="lowerLetter"/>
      <w:lvlText w:val="%8."/>
      <w:lvlJc w:val="left"/>
      <w:pPr>
        <w:tabs>
          <w:tab w:val="num" w:pos="6975"/>
        </w:tabs>
        <w:ind w:left="6975" w:hanging="360"/>
      </w:pPr>
    </w:lvl>
    <w:lvl w:ilvl="8" w:tplc="0409001B" w:tentative="1">
      <w:start w:val="1"/>
      <w:numFmt w:val="lowerRoman"/>
      <w:lvlText w:val="%9."/>
      <w:lvlJc w:val="right"/>
      <w:pPr>
        <w:tabs>
          <w:tab w:val="num" w:pos="7695"/>
        </w:tabs>
        <w:ind w:left="7695" w:hanging="180"/>
      </w:pPr>
    </w:lvl>
  </w:abstractNum>
  <w:abstractNum w:abstractNumId="13" w15:restartNumberingAfterBreak="0">
    <w:nsid w:val="5DBD7036"/>
    <w:multiLevelType w:val="hybridMultilevel"/>
    <w:tmpl w:val="1FD23BE2"/>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4" w15:restartNumberingAfterBreak="0">
    <w:nsid w:val="6213506C"/>
    <w:multiLevelType w:val="hybridMultilevel"/>
    <w:tmpl w:val="75F484F4"/>
    <w:lvl w:ilvl="0" w:tplc="C6AA09C0">
      <w:start w:val="1"/>
      <w:numFmt w:val="decimal"/>
      <w:lvlText w:val="%1."/>
      <w:lvlJc w:val="left"/>
      <w:pPr>
        <w:tabs>
          <w:tab w:val="num" w:pos="585"/>
        </w:tabs>
        <w:ind w:left="585" w:hanging="405"/>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5" w15:restartNumberingAfterBreak="0">
    <w:nsid w:val="68B94ACE"/>
    <w:multiLevelType w:val="hybridMultilevel"/>
    <w:tmpl w:val="E970FC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D4121E4"/>
    <w:multiLevelType w:val="hybridMultilevel"/>
    <w:tmpl w:val="829298F8"/>
    <w:lvl w:ilvl="0" w:tplc="043270F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6E904CEA"/>
    <w:multiLevelType w:val="hybridMultilevel"/>
    <w:tmpl w:val="9E6AF36A"/>
    <w:lvl w:ilvl="0" w:tplc="D8DE381C">
      <w:start w:val="1"/>
      <w:numFmt w:val="bullet"/>
      <w:lvlText w:val="•"/>
      <w:lvlJc w:val="left"/>
      <w:pPr>
        <w:tabs>
          <w:tab w:val="num" w:pos="720"/>
        </w:tabs>
        <w:ind w:left="720" w:hanging="360"/>
      </w:pPr>
      <w:rPr>
        <w:rFonts w:ascii="Arial" w:hAnsi="Arial" w:hint="default"/>
      </w:rPr>
    </w:lvl>
    <w:lvl w:ilvl="1" w:tplc="DD62A748" w:tentative="1">
      <w:start w:val="1"/>
      <w:numFmt w:val="bullet"/>
      <w:lvlText w:val="•"/>
      <w:lvlJc w:val="left"/>
      <w:pPr>
        <w:tabs>
          <w:tab w:val="num" w:pos="1440"/>
        </w:tabs>
        <w:ind w:left="1440" w:hanging="360"/>
      </w:pPr>
      <w:rPr>
        <w:rFonts w:ascii="Arial" w:hAnsi="Arial" w:hint="default"/>
      </w:rPr>
    </w:lvl>
    <w:lvl w:ilvl="2" w:tplc="12325DCC" w:tentative="1">
      <w:start w:val="1"/>
      <w:numFmt w:val="bullet"/>
      <w:lvlText w:val="•"/>
      <w:lvlJc w:val="left"/>
      <w:pPr>
        <w:tabs>
          <w:tab w:val="num" w:pos="2160"/>
        </w:tabs>
        <w:ind w:left="2160" w:hanging="360"/>
      </w:pPr>
      <w:rPr>
        <w:rFonts w:ascii="Arial" w:hAnsi="Arial" w:hint="default"/>
      </w:rPr>
    </w:lvl>
    <w:lvl w:ilvl="3" w:tplc="EC700CC4" w:tentative="1">
      <w:start w:val="1"/>
      <w:numFmt w:val="bullet"/>
      <w:lvlText w:val="•"/>
      <w:lvlJc w:val="left"/>
      <w:pPr>
        <w:tabs>
          <w:tab w:val="num" w:pos="2880"/>
        </w:tabs>
        <w:ind w:left="2880" w:hanging="360"/>
      </w:pPr>
      <w:rPr>
        <w:rFonts w:ascii="Arial" w:hAnsi="Arial" w:hint="default"/>
      </w:rPr>
    </w:lvl>
    <w:lvl w:ilvl="4" w:tplc="F6C8D924" w:tentative="1">
      <w:start w:val="1"/>
      <w:numFmt w:val="bullet"/>
      <w:lvlText w:val="•"/>
      <w:lvlJc w:val="left"/>
      <w:pPr>
        <w:tabs>
          <w:tab w:val="num" w:pos="3600"/>
        </w:tabs>
        <w:ind w:left="3600" w:hanging="360"/>
      </w:pPr>
      <w:rPr>
        <w:rFonts w:ascii="Arial" w:hAnsi="Arial" w:hint="default"/>
      </w:rPr>
    </w:lvl>
    <w:lvl w:ilvl="5" w:tplc="E11696B8" w:tentative="1">
      <w:start w:val="1"/>
      <w:numFmt w:val="bullet"/>
      <w:lvlText w:val="•"/>
      <w:lvlJc w:val="left"/>
      <w:pPr>
        <w:tabs>
          <w:tab w:val="num" w:pos="4320"/>
        </w:tabs>
        <w:ind w:left="4320" w:hanging="360"/>
      </w:pPr>
      <w:rPr>
        <w:rFonts w:ascii="Arial" w:hAnsi="Arial" w:hint="default"/>
      </w:rPr>
    </w:lvl>
    <w:lvl w:ilvl="6" w:tplc="BE6E378C" w:tentative="1">
      <w:start w:val="1"/>
      <w:numFmt w:val="bullet"/>
      <w:lvlText w:val="•"/>
      <w:lvlJc w:val="left"/>
      <w:pPr>
        <w:tabs>
          <w:tab w:val="num" w:pos="5040"/>
        </w:tabs>
        <w:ind w:left="5040" w:hanging="360"/>
      </w:pPr>
      <w:rPr>
        <w:rFonts w:ascii="Arial" w:hAnsi="Arial" w:hint="default"/>
      </w:rPr>
    </w:lvl>
    <w:lvl w:ilvl="7" w:tplc="488C9692" w:tentative="1">
      <w:start w:val="1"/>
      <w:numFmt w:val="bullet"/>
      <w:lvlText w:val="•"/>
      <w:lvlJc w:val="left"/>
      <w:pPr>
        <w:tabs>
          <w:tab w:val="num" w:pos="5760"/>
        </w:tabs>
        <w:ind w:left="5760" w:hanging="360"/>
      </w:pPr>
      <w:rPr>
        <w:rFonts w:ascii="Arial" w:hAnsi="Arial" w:hint="default"/>
      </w:rPr>
    </w:lvl>
    <w:lvl w:ilvl="8" w:tplc="0CD211C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3E145DB"/>
    <w:multiLevelType w:val="hybridMultilevel"/>
    <w:tmpl w:val="4AB0D7B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9" w15:restartNumberingAfterBreak="0">
    <w:nsid w:val="74F11C6B"/>
    <w:multiLevelType w:val="hybridMultilevel"/>
    <w:tmpl w:val="B6323DA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7ECE093E"/>
    <w:multiLevelType w:val="hybridMultilevel"/>
    <w:tmpl w:val="A62EC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523C83"/>
    <w:multiLevelType w:val="hybridMultilevel"/>
    <w:tmpl w:val="3F0632F4"/>
    <w:lvl w:ilvl="0" w:tplc="4C26C796">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16cid:durableId="1176531380">
    <w:abstractNumId w:val="6"/>
  </w:num>
  <w:num w:numId="2" w16cid:durableId="1711684257">
    <w:abstractNumId w:val="8"/>
  </w:num>
  <w:num w:numId="3" w16cid:durableId="373695618">
    <w:abstractNumId w:val="1"/>
  </w:num>
  <w:num w:numId="4" w16cid:durableId="2133402392">
    <w:abstractNumId w:val="21"/>
  </w:num>
  <w:num w:numId="5" w16cid:durableId="1887644479">
    <w:abstractNumId w:val="0"/>
  </w:num>
  <w:num w:numId="6" w16cid:durableId="1328051317">
    <w:abstractNumId w:val="4"/>
  </w:num>
  <w:num w:numId="7" w16cid:durableId="352610137">
    <w:abstractNumId w:val="14"/>
  </w:num>
  <w:num w:numId="8" w16cid:durableId="774205788">
    <w:abstractNumId w:val="12"/>
  </w:num>
  <w:num w:numId="9" w16cid:durableId="432894469">
    <w:abstractNumId w:val="16"/>
  </w:num>
  <w:num w:numId="10" w16cid:durableId="511771501">
    <w:abstractNumId w:val="13"/>
  </w:num>
  <w:num w:numId="11" w16cid:durableId="78992946">
    <w:abstractNumId w:val="2"/>
  </w:num>
  <w:num w:numId="12" w16cid:durableId="1394818103">
    <w:abstractNumId w:val="7"/>
  </w:num>
  <w:num w:numId="13" w16cid:durableId="669866290">
    <w:abstractNumId w:val="10"/>
  </w:num>
  <w:num w:numId="14" w16cid:durableId="687684790">
    <w:abstractNumId w:val="15"/>
  </w:num>
  <w:num w:numId="15" w16cid:durableId="218171105">
    <w:abstractNumId w:val="20"/>
  </w:num>
  <w:num w:numId="16" w16cid:durableId="2057075732">
    <w:abstractNumId w:val="9"/>
  </w:num>
  <w:num w:numId="17" w16cid:durableId="1195263541">
    <w:abstractNumId w:val="18"/>
  </w:num>
  <w:num w:numId="18" w16cid:durableId="1678268210">
    <w:abstractNumId w:val="5"/>
  </w:num>
  <w:num w:numId="19" w16cid:durableId="1231884302">
    <w:abstractNumId w:val="17"/>
  </w:num>
  <w:num w:numId="20" w16cid:durableId="1486583577">
    <w:abstractNumId w:val="3"/>
  </w:num>
  <w:num w:numId="21" w16cid:durableId="1730691194">
    <w:abstractNumId w:val="11"/>
  </w:num>
  <w:num w:numId="22" w16cid:durableId="13568082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F68"/>
    <w:rsid w:val="000017E8"/>
    <w:rsid w:val="00007D18"/>
    <w:rsid w:val="00010FA5"/>
    <w:rsid w:val="000118BC"/>
    <w:rsid w:val="00013325"/>
    <w:rsid w:val="000170D8"/>
    <w:rsid w:val="00023D92"/>
    <w:rsid w:val="000240DA"/>
    <w:rsid w:val="00024FD6"/>
    <w:rsid w:val="000255D2"/>
    <w:rsid w:val="00027D14"/>
    <w:rsid w:val="00033FC3"/>
    <w:rsid w:val="00036325"/>
    <w:rsid w:val="000431EC"/>
    <w:rsid w:val="00045C8F"/>
    <w:rsid w:val="00045C98"/>
    <w:rsid w:val="00052BD0"/>
    <w:rsid w:val="00064B4D"/>
    <w:rsid w:val="00064D18"/>
    <w:rsid w:val="00067C19"/>
    <w:rsid w:val="00070398"/>
    <w:rsid w:val="000751D8"/>
    <w:rsid w:val="00081523"/>
    <w:rsid w:val="000820CF"/>
    <w:rsid w:val="00082CC4"/>
    <w:rsid w:val="00085DCD"/>
    <w:rsid w:val="000875F5"/>
    <w:rsid w:val="000966D4"/>
    <w:rsid w:val="00096AD3"/>
    <w:rsid w:val="000A179C"/>
    <w:rsid w:val="000A2139"/>
    <w:rsid w:val="000A2FE7"/>
    <w:rsid w:val="000A3D3B"/>
    <w:rsid w:val="000A4CA7"/>
    <w:rsid w:val="000A5D6F"/>
    <w:rsid w:val="000B20B9"/>
    <w:rsid w:val="000B2BBD"/>
    <w:rsid w:val="000B2CCB"/>
    <w:rsid w:val="000B41F6"/>
    <w:rsid w:val="000B4CBF"/>
    <w:rsid w:val="000B7E2D"/>
    <w:rsid w:val="000C1114"/>
    <w:rsid w:val="000D7462"/>
    <w:rsid w:val="000E71C9"/>
    <w:rsid w:val="000F1B16"/>
    <w:rsid w:val="000F5407"/>
    <w:rsid w:val="000F70CC"/>
    <w:rsid w:val="001023AA"/>
    <w:rsid w:val="00105F15"/>
    <w:rsid w:val="0011065F"/>
    <w:rsid w:val="0011106B"/>
    <w:rsid w:val="0011394E"/>
    <w:rsid w:val="00115499"/>
    <w:rsid w:val="00123599"/>
    <w:rsid w:val="00123B46"/>
    <w:rsid w:val="001271DE"/>
    <w:rsid w:val="001300BE"/>
    <w:rsid w:val="001321F0"/>
    <w:rsid w:val="001465BE"/>
    <w:rsid w:val="0014745C"/>
    <w:rsid w:val="00147E8C"/>
    <w:rsid w:val="001601EE"/>
    <w:rsid w:val="0016145B"/>
    <w:rsid w:val="00162287"/>
    <w:rsid w:val="00164304"/>
    <w:rsid w:val="00172E18"/>
    <w:rsid w:val="00175170"/>
    <w:rsid w:val="001872B8"/>
    <w:rsid w:val="0019247E"/>
    <w:rsid w:val="00193A24"/>
    <w:rsid w:val="001A1CD6"/>
    <w:rsid w:val="001A72AC"/>
    <w:rsid w:val="001B0F14"/>
    <w:rsid w:val="001B16F0"/>
    <w:rsid w:val="001B226B"/>
    <w:rsid w:val="001B30A6"/>
    <w:rsid w:val="001B4E1F"/>
    <w:rsid w:val="001B6954"/>
    <w:rsid w:val="001C034D"/>
    <w:rsid w:val="001C0C8F"/>
    <w:rsid w:val="001C11A5"/>
    <w:rsid w:val="001C27C0"/>
    <w:rsid w:val="001C374D"/>
    <w:rsid w:val="001C5B0E"/>
    <w:rsid w:val="001C609A"/>
    <w:rsid w:val="001C6E2F"/>
    <w:rsid w:val="001D4356"/>
    <w:rsid w:val="001E09B5"/>
    <w:rsid w:val="001E554D"/>
    <w:rsid w:val="001E5B25"/>
    <w:rsid w:val="001E7A25"/>
    <w:rsid w:val="001E7BEE"/>
    <w:rsid w:val="001E7FE9"/>
    <w:rsid w:val="001F0376"/>
    <w:rsid w:val="001F06CA"/>
    <w:rsid w:val="001F54F2"/>
    <w:rsid w:val="001F60B0"/>
    <w:rsid w:val="001F60C0"/>
    <w:rsid w:val="002008F3"/>
    <w:rsid w:val="00201742"/>
    <w:rsid w:val="00201D91"/>
    <w:rsid w:val="00203F68"/>
    <w:rsid w:val="00214AE1"/>
    <w:rsid w:val="002156A6"/>
    <w:rsid w:val="002210BC"/>
    <w:rsid w:val="00225E88"/>
    <w:rsid w:val="00225EA5"/>
    <w:rsid w:val="002267C0"/>
    <w:rsid w:val="00231FA2"/>
    <w:rsid w:val="002362CE"/>
    <w:rsid w:val="00247C28"/>
    <w:rsid w:val="00250C2D"/>
    <w:rsid w:val="00251E39"/>
    <w:rsid w:val="00252B62"/>
    <w:rsid w:val="002553DF"/>
    <w:rsid w:val="00256608"/>
    <w:rsid w:val="00265373"/>
    <w:rsid w:val="00265842"/>
    <w:rsid w:val="0026623C"/>
    <w:rsid w:val="002747FE"/>
    <w:rsid w:val="0028016C"/>
    <w:rsid w:val="00287CCD"/>
    <w:rsid w:val="00290A9C"/>
    <w:rsid w:val="00291BAD"/>
    <w:rsid w:val="00292CCF"/>
    <w:rsid w:val="002957CC"/>
    <w:rsid w:val="002A745B"/>
    <w:rsid w:val="002B12D9"/>
    <w:rsid w:val="002B530D"/>
    <w:rsid w:val="002C003C"/>
    <w:rsid w:val="002C3B8D"/>
    <w:rsid w:val="002C44C5"/>
    <w:rsid w:val="002C55A5"/>
    <w:rsid w:val="002D2A06"/>
    <w:rsid w:val="002D57E5"/>
    <w:rsid w:val="002D62A1"/>
    <w:rsid w:val="002D7F8A"/>
    <w:rsid w:val="002E561E"/>
    <w:rsid w:val="002E6C50"/>
    <w:rsid w:val="002E7668"/>
    <w:rsid w:val="002F66E9"/>
    <w:rsid w:val="00300B19"/>
    <w:rsid w:val="00302F80"/>
    <w:rsid w:val="00306C55"/>
    <w:rsid w:val="0031149D"/>
    <w:rsid w:val="0031274B"/>
    <w:rsid w:val="003153C7"/>
    <w:rsid w:val="003155B3"/>
    <w:rsid w:val="00315B22"/>
    <w:rsid w:val="00320490"/>
    <w:rsid w:val="00320A3A"/>
    <w:rsid w:val="00322DDC"/>
    <w:rsid w:val="00327351"/>
    <w:rsid w:val="00333939"/>
    <w:rsid w:val="00334199"/>
    <w:rsid w:val="003373A4"/>
    <w:rsid w:val="00340F2C"/>
    <w:rsid w:val="00343548"/>
    <w:rsid w:val="00344C48"/>
    <w:rsid w:val="00345313"/>
    <w:rsid w:val="003460F6"/>
    <w:rsid w:val="003466E0"/>
    <w:rsid w:val="003466FC"/>
    <w:rsid w:val="00346CD0"/>
    <w:rsid w:val="00351F31"/>
    <w:rsid w:val="003549A9"/>
    <w:rsid w:val="00355A67"/>
    <w:rsid w:val="00361668"/>
    <w:rsid w:val="003650B7"/>
    <w:rsid w:val="003718B4"/>
    <w:rsid w:val="00371FBF"/>
    <w:rsid w:val="00372FA8"/>
    <w:rsid w:val="0037529A"/>
    <w:rsid w:val="00380B12"/>
    <w:rsid w:val="00380BD5"/>
    <w:rsid w:val="00384960"/>
    <w:rsid w:val="00385F81"/>
    <w:rsid w:val="00393C3E"/>
    <w:rsid w:val="003A1F4E"/>
    <w:rsid w:val="003A2DE2"/>
    <w:rsid w:val="003A33A0"/>
    <w:rsid w:val="003A44EC"/>
    <w:rsid w:val="003A60B4"/>
    <w:rsid w:val="003A6C7C"/>
    <w:rsid w:val="003A6F5F"/>
    <w:rsid w:val="003B0A76"/>
    <w:rsid w:val="003B0C58"/>
    <w:rsid w:val="003B0E7B"/>
    <w:rsid w:val="003B53ED"/>
    <w:rsid w:val="003C23DC"/>
    <w:rsid w:val="003C2545"/>
    <w:rsid w:val="003C635E"/>
    <w:rsid w:val="003C7BC0"/>
    <w:rsid w:val="003C7FC5"/>
    <w:rsid w:val="003D1320"/>
    <w:rsid w:val="003D238C"/>
    <w:rsid w:val="003D33C4"/>
    <w:rsid w:val="003D6BCD"/>
    <w:rsid w:val="003D72AF"/>
    <w:rsid w:val="003D7965"/>
    <w:rsid w:val="003F00CC"/>
    <w:rsid w:val="003F45D6"/>
    <w:rsid w:val="003F6EB8"/>
    <w:rsid w:val="00401592"/>
    <w:rsid w:val="0040191F"/>
    <w:rsid w:val="00405A60"/>
    <w:rsid w:val="004128AD"/>
    <w:rsid w:val="00417D96"/>
    <w:rsid w:val="00417F69"/>
    <w:rsid w:val="004203F4"/>
    <w:rsid w:val="00421D88"/>
    <w:rsid w:val="00423FB9"/>
    <w:rsid w:val="004250C4"/>
    <w:rsid w:val="00431096"/>
    <w:rsid w:val="00432BE2"/>
    <w:rsid w:val="00435328"/>
    <w:rsid w:val="00444F86"/>
    <w:rsid w:val="004475AE"/>
    <w:rsid w:val="00454139"/>
    <w:rsid w:val="004607BA"/>
    <w:rsid w:val="004638D8"/>
    <w:rsid w:val="0046537C"/>
    <w:rsid w:val="00471CC8"/>
    <w:rsid w:val="004737EF"/>
    <w:rsid w:val="00473DCE"/>
    <w:rsid w:val="00476F91"/>
    <w:rsid w:val="00484F75"/>
    <w:rsid w:val="0049175C"/>
    <w:rsid w:val="004926E8"/>
    <w:rsid w:val="004A0303"/>
    <w:rsid w:val="004A0BF7"/>
    <w:rsid w:val="004A2A9E"/>
    <w:rsid w:val="004A59DE"/>
    <w:rsid w:val="004A69FD"/>
    <w:rsid w:val="004A7B5B"/>
    <w:rsid w:val="004B3401"/>
    <w:rsid w:val="004B561D"/>
    <w:rsid w:val="004C1670"/>
    <w:rsid w:val="004D151B"/>
    <w:rsid w:val="004D276E"/>
    <w:rsid w:val="004D3A36"/>
    <w:rsid w:val="004E4C1F"/>
    <w:rsid w:val="004F17D5"/>
    <w:rsid w:val="004F21F0"/>
    <w:rsid w:val="004F2A0B"/>
    <w:rsid w:val="004F5C87"/>
    <w:rsid w:val="004F5C98"/>
    <w:rsid w:val="004F7A5B"/>
    <w:rsid w:val="00501133"/>
    <w:rsid w:val="00505949"/>
    <w:rsid w:val="0050738F"/>
    <w:rsid w:val="0051375D"/>
    <w:rsid w:val="0051487A"/>
    <w:rsid w:val="00522B62"/>
    <w:rsid w:val="005244A7"/>
    <w:rsid w:val="0053113D"/>
    <w:rsid w:val="00536C52"/>
    <w:rsid w:val="005372A7"/>
    <w:rsid w:val="00537623"/>
    <w:rsid w:val="00541F62"/>
    <w:rsid w:val="0054239A"/>
    <w:rsid w:val="00553B67"/>
    <w:rsid w:val="00557F71"/>
    <w:rsid w:val="00563070"/>
    <w:rsid w:val="00563BFF"/>
    <w:rsid w:val="00570E1D"/>
    <w:rsid w:val="00572AF8"/>
    <w:rsid w:val="005760AE"/>
    <w:rsid w:val="005777C7"/>
    <w:rsid w:val="00577F79"/>
    <w:rsid w:val="00581F9E"/>
    <w:rsid w:val="005835BA"/>
    <w:rsid w:val="0058416E"/>
    <w:rsid w:val="0058488F"/>
    <w:rsid w:val="005922F8"/>
    <w:rsid w:val="00592812"/>
    <w:rsid w:val="00595DCF"/>
    <w:rsid w:val="005A0E6C"/>
    <w:rsid w:val="005A4461"/>
    <w:rsid w:val="005A56B3"/>
    <w:rsid w:val="005A570E"/>
    <w:rsid w:val="005A7E62"/>
    <w:rsid w:val="005B04D8"/>
    <w:rsid w:val="005B28AE"/>
    <w:rsid w:val="005B3946"/>
    <w:rsid w:val="005B4029"/>
    <w:rsid w:val="005C00AD"/>
    <w:rsid w:val="005C0357"/>
    <w:rsid w:val="005C090C"/>
    <w:rsid w:val="005C2FC8"/>
    <w:rsid w:val="005C7422"/>
    <w:rsid w:val="005C7D14"/>
    <w:rsid w:val="005D02AE"/>
    <w:rsid w:val="005D1741"/>
    <w:rsid w:val="005D4451"/>
    <w:rsid w:val="005D5555"/>
    <w:rsid w:val="005D6D48"/>
    <w:rsid w:val="005D7C61"/>
    <w:rsid w:val="005E1FFA"/>
    <w:rsid w:val="005E6389"/>
    <w:rsid w:val="005F0448"/>
    <w:rsid w:val="005F2245"/>
    <w:rsid w:val="005F3960"/>
    <w:rsid w:val="005F401E"/>
    <w:rsid w:val="005F7C03"/>
    <w:rsid w:val="00603BE1"/>
    <w:rsid w:val="006050E1"/>
    <w:rsid w:val="00606BAB"/>
    <w:rsid w:val="0060761F"/>
    <w:rsid w:val="0061085C"/>
    <w:rsid w:val="00610C0B"/>
    <w:rsid w:val="00610C66"/>
    <w:rsid w:val="00611D03"/>
    <w:rsid w:val="00612CAB"/>
    <w:rsid w:val="00613F17"/>
    <w:rsid w:val="006218A3"/>
    <w:rsid w:val="0062478F"/>
    <w:rsid w:val="00625D73"/>
    <w:rsid w:val="00631DA5"/>
    <w:rsid w:val="00634B04"/>
    <w:rsid w:val="00635FD1"/>
    <w:rsid w:val="00636DEA"/>
    <w:rsid w:val="006408D1"/>
    <w:rsid w:val="00644729"/>
    <w:rsid w:val="00646425"/>
    <w:rsid w:val="006502D1"/>
    <w:rsid w:val="006516B6"/>
    <w:rsid w:val="00652B61"/>
    <w:rsid w:val="006605E1"/>
    <w:rsid w:val="00662E84"/>
    <w:rsid w:val="00671271"/>
    <w:rsid w:val="00671FFE"/>
    <w:rsid w:val="00673507"/>
    <w:rsid w:val="00677BD3"/>
    <w:rsid w:val="006804F5"/>
    <w:rsid w:val="00686E61"/>
    <w:rsid w:val="00687D06"/>
    <w:rsid w:val="00691B05"/>
    <w:rsid w:val="00694A05"/>
    <w:rsid w:val="00694ACD"/>
    <w:rsid w:val="00694CCC"/>
    <w:rsid w:val="00695169"/>
    <w:rsid w:val="006A0B24"/>
    <w:rsid w:val="006A3052"/>
    <w:rsid w:val="006A3ECD"/>
    <w:rsid w:val="006A3ED9"/>
    <w:rsid w:val="006B0590"/>
    <w:rsid w:val="006B70D2"/>
    <w:rsid w:val="006C06B8"/>
    <w:rsid w:val="006C1D2F"/>
    <w:rsid w:val="006C1F89"/>
    <w:rsid w:val="006C6DF8"/>
    <w:rsid w:val="006D37CE"/>
    <w:rsid w:val="006D3F9E"/>
    <w:rsid w:val="006D6E00"/>
    <w:rsid w:val="006E2EC1"/>
    <w:rsid w:val="006E6053"/>
    <w:rsid w:val="006E712B"/>
    <w:rsid w:val="006F01A4"/>
    <w:rsid w:val="00701E08"/>
    <w:rsid w:val="00701EB0"/>
    <w:rsid w:val="00703BC7"/>
    <w:rsid w:val="007042AD"/>
    <w:rsid w:val="0071278B"/>
    <w:rsid w:val="00717855"/>
    <w:rsid w:val="00720C3E"/>
    <w:rsid w:val="00721D4E"/>
    <w:rsid w:val="007228D6"/>
    <w:rsid w:val="00731C21"/>
    <w:rsid w:val="007328E5"/>
    <w:rsid w:val="00732EB3"/>
    <w:rsid w:val="00741309"/>
    <w:rsid w:val="007417A7"/>
    <w:rsid w:val="00743E6F"/>
    <w:rsid w:val="00746D5C"/>
    <w:rsid w:val="00750BE9"/>
    <w:rsid w:val="007520A0"/>
    <w:rsid w:val="0075238E"/>
    <w:rsid w:val="00762875"/>
    <w:rsid w:val="00770F22"/>
    <w:rsid w:val="0077445F"/>
    <w:rsid w:val="00774AFF"/>
    <w:rsid w:val="007757A7"/>
    <w:rsid w:val="00776C36"/>
    <w:rsid w:val="00777EB8"/>
    <w:rsid w:val="007830A5"/>
    <w:rsid w:val="007921BE"/>
    <w:rsid w:val="00792D04"/>
    <w:rsid w:val="00793415"/>
    <w:rsid w:val="00796ABC"/>
    <w:rsid w:val="007A1275"/>
    <w:rsid w:val="007A2503"/>
    <w:rsid w:val="007A2B7A"/>
    <w:rsid w:val="007A65FD"/>
    <w:rsid w:val="007B13AB"/>
    <w:rsid w:val="007B1423"/>
    <w:rsid w:val="007B1E33"/>
    <w:rsid w:val="007B26CE"/>
    <w:rsid w:val="007B47B1"/>
    <w:rsid w:val="007B63AC"/>
    <w:rsid w:val="007C16E5"/>
    <w:rsid w:val="007C6173"/>
    <w:rsid w:val="007D0DFC"/>
    <w:rsid w:val="007D20E5"/>
    <w:rsid w:val="007D210D"/>
    <w:rsid w:val="007D518A"/>
    <w:rsid w:val="007E31AF"/>
    <w:rsid w:val="007E571B"/>
    <w:rsid w:val="007F012D"/>
    <w:rsid w:val="007F0C8F"/>
    <w:rsid w:val="007F1EAF"/>
    <w:rsid w:val="007F4F0B"/>
    <w:rsid w:val="007F4FA6"/>
    <w:rsid w:val="007F6F36"/>
    <w:rsid w:val="00800946"/>
    <w:rsid w:val="008009D3"/>
    <w:rsid w:val="00805BAB"/>
    <w:rsid w:val="00807FC8"/>
    <w:rsid w:val="00810EB6"/>
    <w:rsid w:val="00812643"/>
    <w:rsid w:val="00814A68"/>
    <w:rsid w:val="008173D5"/>
    <w:rsid w:val="0082274C"/>
    <w:rsid w:val="00823B84"/>
    <w:rsid w:val="00830EDA"/>
    <w:rsid w:val="00834A91"/>
    <w:rsid w:val="008457B7"/>
    <w:rsid w:val="008531D5"/>
    <w:rsid w:val="00863477"/>
    <w:rsid w:val="008637A5"/>
    <w:rsid w:val="00863ECC"/>
    <w:rsid w:val="0086489C"/>
    <w:rsid w:val="00871447"/>
    <w:rsid w:val="0087177D"/>
    <w:rsid w:val="00872F31"/>
    <w:rsid w:val="00874AB4"/>
    <w:rsid w:val="00876BF4"/>
    <w:rsid w:val="00881051"/>
    <w:rsid w:val="00881736"/>
    <w:rsid w:val="00893283"/>
    <w:rsid w:val="00895B50"/>
    <w:rsid w:val="008A004A"/>
    <w:rsid w:val="008B00AF"/>
    <w:rsid w:val="008B402B"/>
    <w:rsid w:val="008B4090"/>
    <w:rsid w:val="008C2327"/>
    <w:rsid w:val="008C3327"/>
    <w:rsid w:val="008C4126"/>
    <w:rsid w:val="008D091C"/>
    <w:rsid w:val="008D1064"/>
    <w:rsid w:val="008D1915"/>
    <w:rsid w:val="008D372A"/>
    <w:rsid w:val="008D3BEF"/>
    <w:rsid w:val="008D5B1E"/>
    <w:rsid w:val="008D7846"/>
    <w:rsid w:val="008D795B"/>
    <w:rsid w:val="008E141B"/>
    <w:rsid w:val="008E1E36"/>
    <w:rsid w:val="008E6DCF"/>
    <w:rsid w:val="008F4A77"/>
    <w:rsid w:val="008F53C8"/>
    <w:rsid w:val="00907E32"/>
    <w:rsid w:val="00907F61"/>
    <w:rsid w:val="009109DF"/>
    <w:rsid w:val="00910C31"/>
    <w:rsid w:val="00920D43"/>
    <w:rsid w:val="00921806"/>
    <w:rsid w:val="00921AA8"/>
    <w:rsid w:val="00922509"/>
    <w:rsid w:val="00924A7B"/>
    <w:rsid w:val="00924E4B"/>
    <w:rsid w:val="009250FA"/>
    <w:rsid w:val="00925789"/>
    <w:rsid w:val="00926716"/>
    <w:rsid w:val="00926879"/>
    <w:rsid w:val="009313BA"/>
    <w:rsid w:val="009379B6"/>
    <w:rsid w:val="0094071F"/>
    <w:rsid w:val="00941FE6"/>
    <w:rsid w:val="00943478"/>
    <w:rsid w:val="009447AD"/>
    <w:rsid w:val="00946489"/>
    <w:rsid w:val="00946BFF"/>
    <w:rsid w:val="00953804"/>
    <w:rsid w:val="0095381F"/>
    <w:rsid w:val="00956F46"/>
    <w:rsid w:val="009602EB"/>
    <w:rsid w:val="00960528"/>
    <w:rsid w:val="00960D6B"/>
    <w:rsid w:val="00961323"/>
    <w:rsid w:val="009651FA"/>
    <w:rsid w:val="009706AF"/>
    <w:rsid w:val="00970E2B"/>
    <w:rsid w:val="00971EED"/>
    <w:rsid w:val="00972E03"/>
    <w:rsid w:val="009735DC"/>
    <w:rsid w:val="00973A89"/>
    <w:rsid w:val="00981099"/>
    <w:rsid w:val="0098228E"/>
    <w:rsid w:val="00982CD7"/>
    <w:rsid w:val="009845A9"/>
    <w:rsid w:val="0099215F"/>
    <w:rsid w:val="009A2C9E"/>
    <w:rsid w:val="009A300A"/>
    <w:rsid w:val="009A349E"/>
    <w:rsid w:val="009A5396"/>
    <w:rsid w:val="009A73FE"/>
    <w:rsid w:val="009B23B4"/>
    <w:rsid w:val="009B5C11"/>
    <w:rsid w:val="009C4BFD"/>
    <w:rsid w:val="009C4E4D"/>
    <w:rsid w:val="009C515E"/>
    <w:rsid w:val="009D130F"/>
    <w:rsid w:val="009D16A8"/>
    <w:rsid w:val="009D17D0"/>
    <w:rsid w:val="009D1F9A"/>
    <w:rsid w:val="009D2F16"/>
    <w:rsid w:val="009D4DD7"/>
    <w:rsid w:val="009D675E"/>
    <w:rsid w:val="009E1247"/>
    <w:rsid w:val="009E1E55"/>
    <w:rsid w:val="009E3919"/>
    <w:rsid w:val="009E7E9C"/>
    <w:rsid w:val="009F1A2B"/>
    <w:rsid w:val="009F24D4"/>
    <w:rsid w:val="009F2F51"/>
    <w:rsid w:val="009F63E5"/>
    <w:rsid w:val="00A01E1E"/>
    <w:rsid w:val="00A046DE"/>
    <w:rsid w:val="00A108E8"/>
    <w:rsid w:val="00A10FDA"/>
    <w:rsid w:val="00A141AA"/>
    <w:rsid w:val="00A15BFC"/>
    <w:rsid w:val="00A178A5"/>
    <w:rsid w:val="00A20AF5"/>
    <w:rsid w:val="00A2551A"/>
    <w:rsid w:val="00A25863"/>
    <w:rsid w:val="00A27931"/>
    <w:rsid w:val="00A30638"/>
    <w:rsid w:val="00A30A8A"/>
    <w:rsid w:val="00A32589"/>
    <w:rsid w:val="00A407CF"/>
    <w:rsid w:val="00A43EE9"/>
    <w:rsid w:val="00A44607"/>
    <w:rsid w:val="00A51A54"/>
    <w:rsid w:val="00A53328"/>
    <w:rsid w:val="00A63F87"/>
    <w:rsid w:val="00A70A4E"/>
    <w:rsid w:val="00A715A0"/>
    <w:rsid w:val="00A73FBC"/>
    <w:rsid w:val="00A867A1"/>
    <w:rsid w:val="00A873ED"/>
    <w:rsid w:val="00A87FE0"/>
    <w:rsid w:val="00A95AED"/>
    <w:rsid w:val="00A95F33"/>
    <w:rsid w:val="00A962AC"/>
    <w:rsid w:val="00AA1B2D"/>
    <w:rsid w:val="00AA6E22"/>
    <w:rsid w:val="00AA78EA"/>
    <w:rsid w:val="00AA7BB0"/>
    <w:rsid w:val="00AB0B0F"/>
    <w:rsid w:val="00AB2A10"/>
    <w:rsid w:val="00AB4EFB"/>
    <w:rsid w:val="00AB55A1"/>
    <w:rsid w:val="00AC57AE"/>
    <w:rsid w:val="00AD1274"/>
    <w:rsid w:val="00AD2B6D"/>
    <w:rsid w:val="00AD34DD"/>
    <w:rsid w:val="00AD3F94"/>
    <w:rsid w:val="00AD4882"/>
    <w:rsid w:val="00AD6370"/>
    <w:rsid w:val="00AD64C9"/>
    <w:rsid w:val="00AD78BB"/>
    <w:rsid w:val="00AE2B3B"/>
    <w:rsid w:val="00AE2B4F"/>
    <w:rsid w:val="00AF11BC"/>
    <w:rsid w:val="00AF26D9"/>
    <w:rsid w:val="00AF3C55"/>
    <w:rsid w:val="00AF436C"/>
    <w:rsid w:val="00AF5612"/>
    <w:rsid w:val="00AF7189"/>
    <w:rsid w:val="00B00470"/>
    <w:rsid w:val="00B00665"/>
    <w:rsid w:val="00B015FB"/>
    <w:rsid w:val="00B03532"/>
    <w:rsid w:val="00B07479"/>
    <w:rsid w:val="00B107D2"/>
    <w:rsid w:val="00B115EB"/>
    <w:rsid w:val="00B11F71"/>
    <w:rsid w:val="00B129A7"/>
    <w:rsid w:val="00B13150"/>
    <w:rsid w:val="00B13E4E"/>
    <w:rsid w:val="00B164A2"/>
    <w:rsid w:val="00B16E01"/>
    <w:rsid w:val="00B21D1F"/>
    <w:rsid w:val="00B22DDB"/>
    <w:rsid w:val="00B24CC6"/>
    <w:rsid w:val="00B26B99"/>
    <w:rsid w:val="00B278C1"/>
    <w:rsid w:val="00B302C5"/>
    <w:rsid w:val="00B3319E"/>
    <w:rsid w:val="00B33AD6"/>
    <w:rsid w:val="00B34AB6"/>
    <w:rsid w:val="00B364CA"/>
    <w:rsid w:val="00B36529"/>
    <w:rsid w:val="00B36A4A"/>
    <w:rsid w:val="00B36CB7"/>
    <w:rsid w:val="00B40CF2"/>
    <w:rsid w:val="00B40D3F"/>
    <w:rsid w:val="00B40DAD"/>
    <w:rsid w:val="00B43BC9"/>
    <w:rsid w:val="00B44E85"/>
    <w:rsid w:val="00B5063E"/>
    <w:rsid w:val="00B50BD2"/>
    <w:rsid w:val="00B525CF"/>
    <w:rsid w:val="00B61661"/>
    <w:rsid w:val="00B75D51"/>
    <w:rsid w:val="00B80CDE"/>
    <w:rsid w:val="00B83AC1"/>
    <w:rsid w:val="00B8428D"/>
    <w:rsid w:val="00B84965"/>
    <w:rsid w:val="00B90EDF"/>
    <w:rsid w:val="00B91121"/>
    <w:rsid w:val="00B91D14"/>
    <w:rsid w:val="00B95AF3"/>
    <w:rsid w:val="00B961BE"/>
    <w:rsid w:val="00BA1B3D"/>
    <w:rsid w:val="00BA5DE1"/>
    <w:rsid w:val="00BA6E79"/>
    <w:rsid w:val="00BA758F"/>
    <w:rsid w:val="00BB0E5D"/>
    <w:rsid w:val="00BB1070"/>
    <w:rsid w:val="00BB56BA"/>
    <w:rsid w:val="00BC1561"/>
    <w:rsid w:val="00BC18A3"/>
    <w:rsid w:val="00BC1B51"/>
    <w:rsid w:val="00BC56D5"/>
    <w:rsid w:val="00BC746B"/>
    <w:rsid w:val="00BD58A1"/>
    <w:rsid w:val="00BD645F"/>
    <w:rsid w:val="00BD67AA"/>
    <w:rsid w:val="00BD78C0"/>
    <w:rsid w:val="00BE5025"/>
    <w:rsid w:val="00BF1687"/>
    <w:rsid w:val="00BF238D"/>
    <w:rsid w:val="00BF29CD"/>
    <w:rsid w:val="00C05ACF"/>
    <w:rsid w:val="00C10773"/>
    <w:rsid w:val="00C1092E"/>
    <w:rsid w:val="00C20C33"/>
    <w:rsid w:val="00C249D6"/>
    <w:rsid w:val="00C26D4C"/>
    <w:rsid w:val="00C30413"/>
    <w:rsid w:val="00C32D11"/>
    <w:rsid w:val="00C3539E"/>
    <w:rsid w:val="00C35FEF"/>
    <w:rsid w:val="00C42EE7"/>
    <w:rsid w:val="00C43D21"/>
    <w:rsid w:val="00C46087"/>
    <w:rsid w:val="00C4640A"/>
    <w:rsid w:val="00C47083"/>
    <w:rsid w:val="00C56304"/>
    <w:rsid w:val="00C61034"/>
    <w:rsid w:val="00C614E0"/>
    <w:rsid w:val="00C6182F"/>
    <w:rsid w:val="00C6697A"/>
    <w:rsid w:val="00C6737E"/>
    <w:rsid w:val="00C67B68"/>
    <w:rsid w:val="00C72EFB"/>
    <w:rsid w:val="00C7575D"/>
    <w:rsid w:val="00C85311"/>
    <w:rsid w:val="00C85F5B"/>
    <w:rsid w:val="00C86B6E"/>
    <w:rsid w:val="00C87B7E"/>
    <w:rsid w:val="00C87BFE"/>
    <w:rsid w:val="00C947F8"/>
    <w:rsid w:val="00C976B9"/>
    <w:rsid w:val="00CA11FA"/>
    <w:rsid w:val="00CB1680"/>
    <w:rsid w:val="00CB5749"/>
    <w:rsid w:val="00CC1ACC"/>
    <w:rsid w:val="00CC655A"/>
    <w:rsid w:val="00CD282C"/>
    <w:rsid w:val="00CD34D3"/>
    <w:rsid w:val="00CD372E"/>
    <w:rsid w:val="00CD65E8"/>
    <w:rsid w:val="00CD72A1"/>
    <w:rsid w:val="00CD79BD"/>
    <w:rsid w:val="00CE03F9"/>
    <w:rsid w:val="00CF5F82"/>
    <w:rsid w:val="00CF7207"/>
    <w:rsid w:val="00D020C0"/>
    <w:rsid w:val="00D02E80"/>
    <w:rsid w:val="00D04FD0"/>
    <w:rsid w:val="00D100F2"/>
    <w:rsid w:val="00D24A53"/>
    <w:rsid w:val="00D31121"/>
    <w:rsid w:val="00D31218"/>
    <w:rsid w:val="00D314A2"/>
    <w:rsid w:val="00D331CD"/>
    <w:rsid w:val="00D4073E"/>
    <w:rsid w:val="00D43592"/>
    <w:rsid w:val="00D44ED4"/>
    <w:rsid w:val="00D51599"/>
    <w:rsid w:val="00D51C36"/>
    <w:rsid w:val="00D54FD4"/>
    <w:rsid w:val="00D56900"/>
    <w:rsid w:val="00D62541"/>
    <w:rsid w:val="00D63151"/>
    <w:rsid w:val="00D646AF"/>
    <w:rsid w:val="00D6478C"/>
    <w:rsid w:val="00D714F9"/>
    <w:rsid w:val="00D716FC"/>
    <w:rsid w:val="00D7383F"/>
    <w:rsid w:val="00D75C49"/>
    <w:rsid w:val="00D76CD9"/>
    <w:rsid w:val="00D77266"/>
    <w:rsid w:val="00D80E9D"/>
    <w:rsid w:val="00D8449A"/>
    <w:rsid w:val="00D85DED"/>
    <w:rsid w:val="00D863AA"/>
    <w:rsid w:val="00D86483"/>
    <w:rsid w:val="00D879D1"/>
    <w:rsid w:val="00D9304D"/>
    <w:rsid w:val="00DA688A"/>
    <w:rsid w:val="00DB1DBC"/>
    <w:rsid w:val="00DB301C"/>
    <w:rsid w:val="00DB459F"/>
    <w:rsid w:val="00DC7A33"/>
    <w:rsid w:val="00DC7CC5"/>
    <w:rsid w:val="00DD191F"/>
    <w:rsid w:val="00DD2667"/>
    <w:rsid w:val="00DD3D60"/>
    <w:rsid w:val="00DD7D9A"/>
    <w:rsid w:val="00DE1365"/>
    <w:rsid w:val="00DE44A3"/>
    <w:rsid w:val="00DE7799"/>
    <w:rsid w:val="00DF149E"/>
    <w:rsid w:val="00DF3AEF"/>
    <w:rsid w:val="00DF70DF"/>
    <w:rsid w:val="00E03568"/>
    <w:rsid w:val="00E03660"/>
    <w:rsid w:val="00E03B5E"/>
    <w:rsid w:val="00E074B8"/>
    <w:rsid w:val="00E107C3"/>
    <w:rsid w:val="00E118E8"/>
    <w:rsid w:val="00E12873"/>
    <w:rsid w:val="00E13E97"/>
    <w:rsid w:val="00E15380"/>
    <w:rsid w:val="00E2467F"/>
    <w:rsid w:val="00E26303"/>
    <w:rsid w:val="00E27443"/>
    <w:rsid w:val="00E31215"/>
    <w:rsid w:val="00E378EE"/>
    <w:rsid w:val="00E40187"/>
    <w:rsid w:val="00E40C30"/>
    <w:rsid w:val="00E43A60"/>
    <w:rsid w:val="00E453FC"/>
    <w:rsid w:val="00E54AF3"/>
    <w:rsid w:val="00E54BE3"/>
    <w:rsid w:val="00E56C17"/>
    <w:rsid w:val="00E57645"/>
    <w:rsid w:val="00E604C8"/>
    <w:rsid w:val="00E66ACF"/>
    <w:rsid w:val="00E72121"/>
    <w:rsid w:val="00E801CC"/>
    <w:rsid w:val="00E93EC6"/>
    <w:rsid w:val="00E94BDF"/>
    <w:rsid w:val="00E9562C"/>
    <w:rsid w:val="00E96819"/>
    <w:rsid w:val="00E97315"/>
    <w:rsid w:val="00EA3066"/>
    <w:rsid w:val="00EB0BDC"/>
    <w:rsid w:val="00EB2ABE"/>
    <w:rsid w:val="00EB2C89"/>
    <w:rsid w:val="00EB45CB"/>
    <w:rsid w:val="00EC280B"/>
    <w:rsid w:val="00EC2D59"/>
    <w:rsid w:val="00EC5C62"/>
    <w:rsid w:val="00EC6793"/>
    <w:rsid w:val="00EC6C25"/>
    <w:rsid w:val="00EC7A88"/>
    <w:rsid w:val="00ED1D2C"/>
    <w:rsid w:val="00ED221D"/>
    <w:rsid w:val="00ED3042"/>
    <w:rsid w:val="00ED381B"/>
    <w:rsid w:val="00ED3C27"/>
    <w:rsid w:val="00ED6E9B"/>
    <w:rsid w:val="00EE05D8"/>
    <w:rsid w:val="00EE1973"/>
    <w:rsid w:val="00EE5844"/>
    <w:rsid w:val="00EF1745"/>
    <w:rsid w:val="00EF5C03"/>
    <w:rsid w:val="00EF7301"/>
    <w:rsid w:val="00F00350"/>
    <w:rsid w:val="00F021EB"/>
    <w:rsid w:val="00F02584"/>
    <w:rsid w:val="00F051CF"/>
    <w:rsid w:val="00F06A72"/>
    <w:rsid w:val="00F07D60"/>
    <w:rsid w:val="00F11A46"/>
    <w:rsid w:val="00F13521"/>
    <w:rsid w:val="00F14F71"/>
    <w:rsid w:val="00F15EBF"/>
    <w:rsid w:val="00F3176C"/>
    <w:rsid w:val="00F33375"/>
    <w:rsid w:val="00F334EF"/>
    <w:rsid w:val="00F372B2"/>
    <w:rsid w:val="00F46F45"/>
    <w:rsid w:val="00F476B7"/>
    <w:rsid w:val="00F51152"/>
    <w:rsid w:val="00F518B8"/>
    <w:rsid w:val="00F53806"/>
    <w:rsid w:val="00F546B4"/>
    <w:rsid w:val="00F55A07"/>
    <w:rsid w:val="00F566C6"/>
    <w:rsid w:val="00F5751F"/>
    <w:rsid w:val="00F642B2"/>
    <w:rsid w:val="00F6481C"/>
    <w:rsid w:val="00F6660F"/>
    <w:rsid w:val="00F679FD"/>
    <w:rsid w:val="00F70DDD"/>
    <w:rsid w:val="00F73BC6"/>
    <w:rsid w:val="00F76DEC"/>
    <w:rsid w:val="00F83682"/>
    <w:rsid w:val="00F93EF0"/>
    <w:rsid w:val="00F9710B"/>
    <w:rsid w:val="00FA0BE7"/>
    <w:rsid w:val="00FA0CBF"/>
    <w:rsid w:val="00FA4CBE"/>
    <w:rsid w:val="00FA617B"/>
    <w:rsid w:val="00FA670B"/>
    <w:rsid w:val="00FB0549"/>
    <w:rsid w:val="00FB0A94"/>
    <w:rsid w:val="00FB161A"/>
    <w:rsid w:val="00FB1899"/>
    <w:rsid w:val="00FB3BA2"/>
    <w:rsid w:val="00FB6DA2"/>
    <w:rsid w:val="00FC3601"/>
    <w:rsid w:val="00FC3B0D"/>
    <w:rsid w:val="00FC497B"/>
    <w:rsid w:val="00FC646C"/>
    <w:rsid w:val="00FD2D12"/>
    <w:rsid w:val="00FD3BAC"/>
    <w:rsid w:val="00FD6047"/>
    <w:rsid w:val="00FD679E"/>
    <w:rsid w:val="00FE0944"/>
    <w:rsid w:val="00FE66CA"/>
    <w:rsid w:val="00FE761A"/>
    <w:rsid w:val="00FF1CB2"/>
    <w:rsid w:val="00FF2C3D"/>
    <w:rsid w:val="00FF4AB9"/>
    <w:rsid w:val="00FF559B"/>
    <w:rsid w:val="00FF65AB"/>
    <w:rsid w:val="00FF6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14D3C5"/>
  <w15:chartTrackingRefBased/>
  <w15:docId w15:val="{C5D46649-2243-4B07-A9D6-FB7AB25F8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31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D7462"/>
    <w:rPr>
      <w:rFonts w:ascii="Tahoma" w:hAnsi="Tahoma" w:cs="Tahoma"/>
      <w:sz w:val="16"/>
      <w:szCs w:val="16"/>
    </w:rPr>
  </w:style>
  <w:style w:type="paragraph" w:styleId="Caption">
    <w:name w:val="caption"/>
    <w:basedOn w:val="Normal"/>
    <w:next w:val="Normal"/>
    <w:qFormat/>
    <w:rsid w:val="007520A0"/>
    <w:pPr>
      <w:spacing w:before="120" w:after="120"/>
    </w:pPr>
    <w:rPr>
      <w:b/>
      <w:bCs/>
      <w:sz w:val="20"/>
      <w:szCs w:val="20"/>
    </w:rPr>
  </w:style>
  <w:style w:type="paragraph" w:styleId="Footer">
    <w:name w:val="footer"/>
    <w:basedOn w:val="Normal"/>
    <w:rsid w:val="00B278C1"/>
    <w:pPr>
      <w:tabs>
        <w:tab w:val="center" w:pos="4320"/>
        <w:tab w:val="right" w:pos="8640"/>
      </w:tabs>
    </w:pPr>
  </w:style>
  <w:style w:type="character" w:styleId="PageNumber">
    <w:name w:val="page number"/>
    <w:basedOn w:val="DefaultParagraphFont"/>
    <w:rsid w:val="00B278C1"/>
  </w:style>
  <w:style w:type="paragraph" w:styleId="Header">
    <w:name w:val="header"/>
    <w:basedOn w:val="Normal"/>
    <w:rsid w:val="005A570E"/>
    <w:pPr>
      <w:tabs>
        <w:tab w:val="center" w:pos="4320"/>
        <w:tab w:val="right" w:pos="8640"/>
      </w:tabs>
    </w:pPr>
  </w:style>
  <w:style w:type="paragraph" w:styleId="ListParagraph">
    <w:name w:val="List Paragraph"/>
    <w:basedOn w:val="Normal"/>
    <w:uiPriority w:val="34"/>
    <w:qFormat/>
    <w:rsid w:val="003B53ED"/>
    <w:pPr>
      <w:ind w:left="720"/>
    </w:pPr>
  </w:style>
  <w:style w:type="character" w:styleId="Hyperlink">
    <w:name w:val="Hyperlink"/>
    <w:uiPriority w:val="99"/>
    <w:unhideWhenUsed/>
    <w:rsid w:val="002D57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0458">
      <w:bodyDiv w:val="1"/>
      <w:marLeft w:val="0"/>
      <w:marRight w:val="0"/>
      <w:marTop w:val="0"/>
      <w:marBottom w:val="0"/>
      <w:divBdr>
        <w:top w:val="none" w:sz="0" w:space="0" w:color="auto"/>
        <w:left w:val="none" w:sz="0" w:space="0" w:color="auto"/>
        <w:bottom w:val="none" w:sz="0" w:space="0" w:color="auto"/>
        <w:right w:val="none" w:sz="0" w:space="0" w:color="auto"/>
      </w:divBdr>
    </w:div>
    <w:div w:id="168177415">
      <w:bodyDiv w:val="1"/>
      <w:marLeft w:val="0"/>
      <w:marRight w:val="0"/>
      <w:marTop w:val="0"/>
      <w:marBottom w:val="0"/>
      <w:divBdr>
        <w:top w:val="none" w:sz="0" w:space="0" w:color="auto"/>
        <w:left w:val="none" w:sz="0" w:space="0" w:color="auto"/>
        <w:bottom w:val="none" w:sz="0" w:space="0" w:color="auto"/>
        <w:right w:val="none" w:sz="0" w:space="0" w:color="auto"/>
      </w:divBdr>
    </w:div>
    <w:div w:id="273295963">
      <w:bodyDiv w:val="1"/>
      <w:marLeft w:val="0"/>
      <w:marRight w:val="0"/>
      <w:marTop w:val="0"/>
      <w:marBottom w:val="0"/>
      <w:divBdr>
        <w:top w:val="none" w:sz="0" w:space="0" w:color="auto"/>
        <w:left w:val="none" w:sz="0" w:space="0" w:color="auto"/>
        <w:bottom w:val="none" w:sz="0" w:space="0" w:color="auto"/>
        <w:right w:val="none" w:sz="0" w:space="0" w:color="auto"/>
      </w:divBdr>
    </w:div>
    <w:div w:id="429665449">
      <w:bodyDiv w:val="1"/>
      <w:marLeft w:val="0"/>
      <w:marRight w:val="0"/>
      <w:marTop w:val="0"/>
      <w:marBottom w:val="0"/>
      <w:divBdr>
        <w:top w:val="none" w:sz="0" w:space="0" w:color="auto"/>
        <w:left w:val="none" w:sz="0" w:space="0" w:color="auto"/>
        <w:bottom w:val="none" w:sz="0" w:space="0" w:color="auto"/>
        <w:right w:val="none" w:sz="0" w:space="0" w:color="auto"/>
      </w:divBdr>
    </w:div>
    <w:div w:id="443623138">
      <w:bodyDiv w:val="1"/>
      <w:marLeft w:val="0"/>
      <w:marRight w:val="0"/>
      <w:marTop w:val="0"/>
      <w:marBottom w:val="0"/>
      <w:divBdr>
        <w:top w:val="none" w:sz="0" w:space="0" w:color="auto"/>
        <w:left w:val="none" w:sz="0" w:space="0" w:color="auto"/>
        <w:bottom w:val="none" w:sz="0" w:space="0" w:color="auto"/>
        <w:right w:val="none" w:sz="0" w:space="0" w:color="auto"/>
      </w:divBdr>
      <w:divsChild>
        <w:div w:id="182329076">
          <w:marLeft w:val="547"/>
          <w:marRight w:val="0"/>
          <w:marTop w:val="154"/>
          <w:marBottom w:val="0"/>
          <w:divBdr>
            <w:top w:val="none" w:sz="0" w:space="0" w:color="auto"/>
            <w:left w:val="none" w:sz="0" w:space="0" w:color="auto"/>
            <w:bottom w:val="none" w:sz="0" w:space="0" w:color="auto"/>
            <w:right w:val="none" w:sz="0" w:space="0" w:color="auto"/>
          </w:divBdr>
        </w:div>
      </w:divsChild>
    </w:div>
    <w:div w:id="580141414">
      <w:bodyDiv w:val="1"/>
      <w:marLeft w:val="0"/>
      <w:marRight w:val="0"/>
      <w:marTop w:val="0"/>
      <w:marBottom w:val="0"/>
      <w:divBdr>
        <w:top w:val="none" w:sz="0" w:space="0" w:color="auto"/>
        <w:left w:val="none" w:sz="0" w:space="0" w:color="auto"/>
        <w:bottom w:val="none" w:sz="0" w:space="0" w:color="auto"/>
        <w:right w:val="none" w:sz="0" w:space="0" w:color="auto"/>
      </w:divBdr>
    </w:div>
    <w:div w:id="626743197">
      <w:bodyDiv w:val="1"/>
      <w:marLeft w:val="0"/>
      <w:marRight w:val="0"/>
      <w:marTop w:val="0"/>
      <w:marBottom w:val="0"/>
      <w:divBdr>
        <w:top w:val="none" w:sz="0" w:space="0" w:color="auto"/>
        <w:left w:val="none" w:sz="0" w:space="0" w:color="auto"/>
        <w:bottom w:val="none" w:sz="0" w:space="0" w:color="auto"/>
        <w:right w:val="none" w:sz="0" w:space="0" w:color="auto"/>
      </w:divBdr>
    </w:div>
    <w:div w:id="639385768">
      <w:bodyDiv w:val="1"/>
      <w:marLeft w:val="0"/>
      <w:marRight w:val="0"/>
      <w:marTop w:val="0"/>
      <w:marBottom w:val="0"/>
      <w:divBdr>
        <w:top w:val="none" w:sz="0" w:space="0" w:color="auto"/>
        <w:left w:val="none" w:sz="0" w:space="0" w:color="auto"/>
        <w:bottom w:val="none" w:sz="0" w:space="0" w:color="auto"/>
        <w:right w:val="none" w:sz="0" w:space="0" w:color="auto"/>
      </w:divBdr>
    </w:div>
    <w:div w:id="676464561">
      <w:bodyDiv w:val="1"/>
      <w:marLeft w:val="0"/>
      <w:marRight w:val="0"/>
      <w:marTop w:val="0"/>
      <w:marBottom w:val="0"/>
      <w:divBdr>
        <w:top w:val="none" w:sz="0" w:space="0" w:color="auto"/>
        <w:left w:val="none" w:sz="0" w:space="0" w:color="auto"/>
        <w:bottom w:val="none" w:sz="0" w:space="0" w:color="auto"/>
        <w:right w:val="none" w:sz="0" w:space="0" w:color="auto"/>
      </w:divBdr>
    </w:div>
    <w:div w:id="743573882">
      <w:bodyDiv w:val="1"/>
      <w:marLeft w:val="0"/>
      <w:marRight w:val="0"/>
      <w:marTop w:val="0"/>
      <w:marBottom w:val="0"/>
      <w:divBdr>
        <w:top w:val="none" w:sz="0" w:space="0" w:color="auto"/>
        <w:left w:val="none" w:sz="0" w:space="0" w:color="auto"/>
        <w:bottom w:val="none" w:sz="0" w:space="0" w:color="auto"/>
        <w:right w:val="none" w:sz="0" w:space="0" w:color="auto"/>
      </w:divBdr>
    </w:div>
    <w:div w:id="954216768">
      <w:bodyDiv w:val="1"/>
      <w:marLeft w:val="0"/>
      <w:marRight w:val="0"/>
      <w:marTop w:val="0"/>
      <w:marBottom w:val="0"/>
      <w:divBdr>
        <w:top w:val="none" w:sz="0" w:space="0" w:color="auto"/>
        <w:left w:val="none" w:sz="0" w:space="0" w:color="auto"/>
        <w:bottom w:val="none" w:sz="0" w:space="0" w:color="auto"/>
        <w:right w:val="none" w:sz="0" w:space="0" w:color="auto"/>
      </w:divBdr>
    </w:div>
    <w:div w:id="991443411">
      <w:bodyDiv w:val="1"/>
      <w:marLeft w:val="0"/>
      <w:marRight w:val="0"/>
      <w:marTop w:val="0"/>
      <w:marBottom w:val="0"/>
      <w:divBdr>
        <w:top w:val="none" w:sz="0" w:space="0" w:color="auto"/>
        <w:left w:val="none" w:sz="0" w:space="0" w:color="auto"/>
        <w:bottom w:val="none" w:sz="0" w:space="0" w:color="auto"/>
        <w:right w:val="none" w:sz="0" w:space="0" w:color="auto"/>
      </w:divBdr>
    </w:div>
    <w:div w:id="1087579277">
      <w:bodyDiv w:val="1"/>
      <w:marLeft w:val="0"/>
      <w:marRight w:val="0"/>
      <w:marTop w:val="0"/>
      <w:marBottom w:val="0"/>
      <w:divBdr>
        <w:top w:val="none" w:sz="0" w:space="0" w:color="auto"/>
        <w:left w:val="none" w:sz="0" w:space="0" w:color="auto"/>
        <w:bottom w:val="none" w:sz="0" w:space="0" w:color="auto"/>
        <w:right w:val="none" w:sz="0" w:space="0" w:color="auto"/>
      </w:divBdr>
    </w:div>
    <w:div w:id="1146704028">
      <w:bodyDiv w:val="1"/>
      <w:marLeft w:val="0"/>
      <w:marRight w:val="0"/>
      <w:marTop w:val="0"/>
      <w:marBottom w:val="0"/>
      <w:divBdr>
        <w:top w:val="none" w:sz="0" w:space="0" w:color="auto"/>
        <w:left w:val="none" w:sz="0" w:space="0" w:color="auto"/>
        <w:bottom w:val="none" w:sz="0" w:space="0" w:color="auto"/>
        <w:right w:val="none" w:sz="0" w:space="0" w:color="auto"/>
      </w:divBdr>
    </w:div>
    <w:div w:id="1217202707">
      <w:bodyDiv w:val="1"/>
      <w:marLeft w:val="0"/>
      <w:marRight w:val="0"/>
      <w:marTop w:val="0"/>
      <w:marBottom w:val="0"/>
      <w:divBdr>
        <w:top w:val="none" w:sz="0" w:space="0" w:color="auto"/>
        <w:left w:val="none" w:sz="0" w:space="0" w:color="auto"/>
        <w:bottom w:val="none" w:sz="0" w:space="0" w:color="auto"/>
        <w:right w:val="none" w:sz="0" w:space="0" w:color="auto"/>
      </w:divBdr>
    </w:div>
    <w:div w:id="1221213320">
      <w:bodyDiv w:val="1"/>
      <w:marLeft w:val="0"/>
      <w:marRight w:val="0"/>
      <w:marTop w:val="0"/>
      <w:marBottom w:val="0"/>
      <w:divBdr>
        <w:top w:val="none" w:sz="0" w:space="0" w:color="auto"/>
        <w:left w:val="none" w:sz="0" w:space="0" w:color="auto"/>
        <w:bottom w:val="none" w:sz="0" w:space="0" w:color="auto"/>
        <w:right w:val="none" w:sz="0" w:space="0" w:color="auto"/>
      </w:divBdr>
    </w:div>
    <w:div w:id="1255362338">
      <w:bodyDiv w:val="1"/>
      <w:marLeft w:val="0"/>
      <w:marRight w:val="0"/>
      <w:marTop w:val="0"/>
      <w:marBottom w:val="0"/>
      <w:divBdr>
        <w:top w:val="none" w:sz="0" w:space="0" w:color="auto"/>
        <w:left w:val="none" w:sz="0" w:space="0" w:color="auto"/>
        <w:bottom w:val="none" w:sz="0" w:space="0" w:color="auto"/>
        <w:right w:val="none" w:sz="0" w:space="0" w:color="auto"/>
      </w:divBdr>
    </w:div>
    <w:div w:id="1671525429">
      <w:bodyDiv w:val="1"/>
      <w:marLeft w:val="0"/>
      <w:marRight w:val="0"/>
      <w:marTop w:val="0"/>
      <w:marBottom w:val="0"/>
      <w:divBdr>
        <w:top w:val="none" w:sz="0" w:space="0" w:color="auto"/>
        <w:left w:val="none" w:sz="0" w:space="0" w:color="auto"/>
        <w:bottom w:val="none" w:sz="0" w:space="0" w:color="auto"/>
        <w:right w:val="none" w:sz="0" w:space="0" w:color="auto"/>
      </w:divBdr>
    </w:div>
    <w:div w:id="1680355167">
      <w:bodyDiv w:val="1"/>
      <w:marLeft w:val="0"/>
      <w:marRight w:val="0"/>
      <w:marTop w:val="0"/>
      <w:marBottom w:val="0"/>
      <w:divBdr>
        <w:top w:val="none" w:sz="0" w:space="0" w:color="auto"/>
        <w:left w:val="none" w:sz="0" w:space="0" w:color="auto"/>
        <w:bottom w:val="none" w:sz="0" w:space="0" w:color="auto"/>
        <w:right w:val="none" w:sz="0" w:space="0" w:color="auto"/>
      </w:divBdr>
    </w:div>
    <w:div w:id="1734427165">
      <w:bodyDiv w:val="1"/>
      <w:marLeft w:val="0"/>
      <w:marRight w:val="0"/>
      <w:marTop w:val="0"/>
      <w:marBottom w:val="0"/>
      <w:divBdr>
        <w:top w:val="none" w:sz="0" w:space="0" w:color="auto"/>
        <w:left w:val="none" w:sz="0" w:space="0" w:color="auto"/>
        <w:bottom w:val="none" w:sz="0" w:space="0" w:color="auto"/>
        <w:right w:val="none" w:sz="0" w:space="0" w:color="auto"/>
      </w:divBdr>
    </w:div>
    <w:div w:id="1782651603">
      <w:bodyDiv w:val="1"/>
      <w:marLeft w:val="0"/>
      <w:marRight w:val="0"/>
      <w:marTop w:val="0"/>
      <w:marBottom w:val="0"/>
      <w:divBdr>
        <w:top w:val="none" w:sz="0" w:space="0" w:color="auto"/>
        <w:left w:val="none" w:sz="0" w:space="0" w:color="auto"/>
        <w:bottom w:val="none" w:sz="0" w:space="0" w:color="auto"/>
        <w:right w:val="none" w:sz="0" w:space="0" w:color="auto"/>
      </w:divBdr>
    </w:div>
    <w:div w:id="1930890726">
      <w:bodyDiv w:val="1"/>
      <w:marLeft w:val="0"/>
      <w:marRight w:val="0"/>
      <w:marTop w:val="0"/>
      <w:marBottom w:val="0"/>
      <w:divBdr>
        <w:top w:val="none" w:sz="0" w:space="0" w:color="auto"/>
        <w:left w:val="none" w:sz="0" w:space="0" w:color="auto"/>
        <w:bottom w:val="none" w:sz="0" w:space="0" w:color="auto"/>
        <w:right w:val="none" w:sz="0" w:space="0" w:color="auto"/>
      </w:divBdr>
    </w:div>
    <w:div w:id="1973048324">
      <w:bodyDiv w:val="1"/>
      <w:marLeft w:val="0"/>
      <w:marRight w:val="0"/>
      <w:marTop w:val="0"/>
      <w:marBottom w:val="0"/>
      <w:divBdr>
        <w:top w:val="none" w:sz="0" w:space="0" w:color="auto"/>
        <w:left w:val="none" w:sz="0" w:space="0" w:color="auto"/>
        <w:bottom w:val="none" w:sz="0" w:space="0" w:color="auto"/>
        <w:right w:val="none" w:sz="0" w:space="0" w:color="auto"/>
      </w:divBdr>
    </w:div>
    <w:div w:id="21062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buwcd.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7B97FA-2764-477E-A811-3EC72190C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24775</TotalTime>
  <Pages>9</Pages>
  <Words>2182</Words>
  <Characters>12342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Goals, Management Objectives and Performance Standards</vt:lpstr>
    </vt:vector>
  </TitlesOfParts>
  <Company>PBUWCD</Company>
  <LinksUpToDate>false</LinksUpToDate>
  <CharactersWithSpaces>14496</CharactersWithSpaces>
  <SharedDoc>false</SharedDoc>
  <HLinks>
    <vt:vector size="12" baseType="variant">
      <vt:variant>
        <vt:i4>2490409</vt:i4>
      </vt:variant>
      <vt:variant>
        <vt:i4>3</vt:i4>
      </vt:variant>
      <vt:variant>
        <vt:i4>0</vt:i4>
      </vt:variant>
      <vt:variant>
        <vt:i4>5</vt:i4>
      </vt:variant>
      <vt:variant>
        <vt:lpwstr>http://www.pbuwcd.com/fies/rulespd.pdf</vt:lpwstr>
      </vt:variant>
      <vt:variant>
        <vt:lpwstr/>
      </vt:variant>
      <vt:variant>
        <vt:i4>2293807</vt:i4>
      </vt:variant>
      <vt:variant>
        <vt:i4>0</vt:i4>
      </vt:variant>
      <vt:variant>
        <vt:i4>0</vt:i4>
      </vt:variant>
      <vt:variant>
        <vt:i4>5</vt:i4>
      </vt:variant>
      <vt:variant>
        <vt:lpwstr>http://www.pbuwcd.com/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Goals, Management Objectives and Performance Standards</dc:title>
  <dc:subject/>
  <dc:creator>Leatrice Adams</dc:creator>
  <cp:keywords/>
  <cp:lastModifiedBy>Dallen  Skinner</cp:lastModifiedBy>
  <cp:revision>28</cp:revision>
  <cp:lastPrinted>2021-10-21T21:08:00Z</cp:lastPrinted>
  <dcterms:created xsi:type="dcterms:W3CDTF">2021-09-22T15:50:00Z</dcterms:created>
  <dcterms:modified xsi:type="dcterms:W3CDTF">2023-01-19T21:17:00Z</dcterms:modified>
</cp:coreProperties>
</file>